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F7" w:rsidRDefault="00234CF7">
      <w:pPr>
        <w:widowControl w:val="0"/>
        <w:pBdr>
          <w:top w:val="nil"/>
          <w:left w:val="nil"/>
          <w:bottom w:val="nil"/>
          <w:right w:val="nil"/>
          <w:between w:val="nil"/>
        </w:pBdr>
        <w:spacing w:line="276" w:lineRule="auto"/>
      </w:pPr>
      <w:bookmarkStart w:id="0" w:name="_GoBack"/>
      <w:bookmarkEnd w:id="0"/>
    </w:p>
    <w:p w:rsidR="00234CF7" w:rsidRDefault="00234CF7">
      <w:pPr>
        <w:widowControl w:val="0"/>
        <w:pBdr>
          <w:top w:val="nil"/>
          <w:left w:val="nil"/>
          <w:bottom w:val="nil"/>
          <w:right w:val="nil"/>
          <w:between w:val="nil"/>
        </w:pBdr>
        <w:spacing w:line="276" w:lineRule="auto"/>
      </w:pPr>
    </w:p>
    <w:p w:rsidR="00234CF7" w:rsidRDefault="002C5015">
      <w:pPr>
        <w:widowControl w:val="0"/>
        <w:jc w:val="center"/>
        <w:rPr>
          <w:sz w:val="20"/>
          <w:szCs w:val="20"/>
        </w:rPr>
      </w:pPr>
      <w:r>
        <w:rPr>
          <w:sz w:val="20"/>
          <w:szCs w:val="20"/>
        </w:rPr>
        <w:object w:dxaOrig="496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60pt" o:ole="">
            <v:imagedata r:id="rId9" o:title=""/>
          </v:shape>
          <o:OLEObject Type="Embed" ProgID="Word.Picture.8" ShapeID="_x0000_i1025" DrawAspect="Content" ObjectID="_1726396010" r:id="rId10"/>
        </w:object>
      </w:r>
    </w:p>
    <w:p w:rsidR="00234CF7" w:rsidRDefault="002C5015">
      <w:pPr>
        <w:widowControl w:val="0"/>
        <w:jc w:val="center"/>
        <w:rPr>
          <w:b/>
          <w:sz w:val="32"/>
          <w:szCs w:val="32"/>
        </w:rPr>
      </w:pPr>
      <w:r>
        <w:rPr>
          <w:b/>
          <w:sz w:val="32"/>
          <w:szCs w:val="32"/>
        </w:rPr>
        <w:t>HOTELIJERSKO-TURISTIČKA I</w:t>
      </w:r>
    </w:p>
    <w:p w:rsidR="00234CF7" w:rsidRDefault="002C5015">
      <w:pPr>
        <w:widowControl w:val="0"/>
        <w:jc w:val="center"/>
        <w:rPr>
          <w:b/>
          <w:sz w:val="32"/>
          <w:szCs w:val="32"/>
        </w:rPr>
      </w:pPr>
      <w:r>
        <w:rPr>
          <w:b/>
          <w:sz w:val="32"/>
          <w:szCs w:val="32"/>
        </w:rPr>
        <w:t>UGOSTITELJSKA ŠKOLA - ZADAR</w:t>
      </w:r>
    </w:p>
    <w:p w:rsidR="00234CF7" w:rsidRDefault="002C5015">
      <w:pPr>
        <w:widowControl w:val="0"/>
        <w:jc w:val="center"/>
        <w:rPr>
          <w:sz w:val="32"/>
          <w:szCs w:val="32"/>
        </w:rPr>
      </w:pPr>
      <w:r>
        <w:rPr>
          <w:sz w:val="32"/>
          <w:szCs w:val="32"/>
        </w:rPr>
        <w:t>Antuna Gustava Matoša 40, 23000 Zadar</w:t>
      </w:r>
    </w:p>
    <w:p w:rsidR="00234CF7" w:rsidRDefault="00856468">
      <w:pPr>
        <w:widowControl w:val="0"/>
        <w:jc w:val="center"/>
        <w:rPr>
          <w:sz w:val="32"/>
          <w:szCs w:val="32"/>
          <w:u w:val="single"/>
        </w:rPr>
      </w:pPr>
      <w:hyperlink r:id="rId11">
        <w:r w:rsidR="002C5015">
          <w:rPr>
            <w:color w:val="0000FF"/>
            <w:u w:val="single"/>
          </w:rPr>
          <w:t>www.htus.hr</w:t>
        </w:r>
      </w:hyperlink>
      <w:r w:rsidR="002C5015">
        <w:rPr>
          <w:sz w:val="32"/>
          <w:szCs w:val="32"/>
          <w:u w:val="single"/>
        </w:rPr>
        <w:t xml:space="preserve">  E-mail: </w:t>
      </w:r>
      <w:hyperlink r:id="rId12">
        <w:r w:rsidR="002C5015">
          <w:rPr>
            <w:color w:val="0000FF"/>
            <w:u w:val="single"/>
          </w:rPr>
          <w:t>htus@htus.htnet.hr</w:t>
        </w:r>
      </w:hyperlink>
    </w:p>
    <w:p w:rsidR="00234CF7" w:rsidRDefault="00234CF7">
      <w:pPr>
        <w:widowControl w:val="0"/>
        <w:jc w:val="both"/>
        <w:rPr>
          <w:sz w:val="32"/>
          <w:szCs w:val="32"/>
          <w:u w:val="single"/>
        </w:rPr>
      </w:pPr>
    </w:p>
    <w:p w:rsidR="00234CF7" w:rsidRDefault="00234CF7">
      <w:pPr>
        <w:widowControl w:val="0"/>
        <w:jc w:val="both"/>
        <w:rPr>
          <w:sz w:val="32"/>
          <w:szCs w:val="32"/>
          <w:u w:val="single"/>
        </w:rPr>
      </w:pPr>
    </w:p>
    <w:p w:rsidR="00234CF7" w:rsidRDefault="00234CF7">
      <w:pPr>
        <w:widowControl w:val="0"/>
        <w:jc w:val="both"/>
        <w:rPr>
          <w:sz w:val="32"/>
          <w:szCs w:val="32"/>
          <w:u w:val="single"/>
        </w:rPr>
      </w:pPr>
    </w:p>
    <w:p w:rsidR="00234CF7" w:rsidRDefault="00234CF7">
      <w:pPr>
        <w:jc w:val="both"/>
        <w:rPr>
          <w:b/>
          <w:u w:val="single"/>
        </w:rPr>
      </w:pPr>
    </w:p>
    <w:p w:rsidR="00234CF7" w:rsidRDefault="00234CF7">
      <w:pPr>
        <w:jc w:val="both"/>
        <w:rPr>
          <w:b/>
          <w:u w:val="single"/>
        </w:rPr>
      </w:pPr>
    </w:p>
    <w:p w:rsidR="00234CF7" w:rsidRDefault="00234CF7">
      <w:pPr>
        <w:jc w:val="both"/>
        <w:rPr>
          <w:b/>
          <w:u w:val="single"/>
        </w:rPr>
      </w:pPr>
    </w:p>
    <w:p w:rsidR="00234CF7" w:rsidRDefault="00234CF7">
      <w:pPr>
        <w:jc w:val="both"/>
        <w:rPr>
          <w:b/>
          <w:u w:val="single"/>
        </w:rPr>
      </w:pPr>
    </w:p>
    <w:p w:rsidR="00234CF7" w:rsidRDefault="002C5015">
      <w:pPr>
        <w:pStyle w:val="Naslov1"/>
        <w:spacing w:line="360" w:lineRule="auto"/>
        <w:rPr>
          <w:sz w:val="48"/>
          <w:szCs w:val="48"/>
        </w:rPr>
      </w:pPr>
      <w:bookmarkStart w:id="1" w:name="_Toc115351346"/>
      <w:r>
        <w:rPr>
          <w:sz w:val="48"/>
          <w:szCs w:val="48"/>
        </w:rPr>
        <w:t>IZVJEŠĆE O REALIZACIJI NASTAVNOG PLANA I PROGRAMA</w:t>
      </w:r>
      <w:bookmarkEnd w:id="1"/>
    </w:p>
    <w:p w:rsidR="00234CF7" w:rsidRDefault="00234CF7">
      <w:pPr>
        <w:spacing w:line="360" w:lineRule="auto"/>
        <w:jc w:val="center"/>
        <w:rPr>
          <w:b/>
          <w:sz w:val="48"/>
          <w:szCs w:val="48"/>
        </w:rPr>
      </w:pPr>
    </w:p>
    <w:p w:rsidR="00234CF7" w:rsidRDefault="002C5015">
      <w:pPr>
        <w:spacing w:line="360" w:lineRule="auto"/>
        <w:jc w:val="center"/>
        <w:rPr>
          <w:b/>
          <w:sz w:val="48"/>
          <w:szCs w:val="48"/>
        </w:rPr>
      </w:pPr>
      <w:r>
        <w:rPr>
          <w:b/>
          <w:sz w:val="48"/>
          <w:szCs w:val="48"/>
        </w:rPr>
        <w:t>ŠKOLSKA GODINA 2021./2022.</w:t>
      </w:r>
    </w:p>
    <w:p w:rsidR="00234CF7" w:rsidRDefault="00234CF7">
      <w:pPr>
        <w:spacing w:line="360" w:lineRule="auto"/>
        <w:jc w:val="center"/>
        <w:rPr>
          <w:b/>
          <w:sz w:val="48"/>
          <w:szCs w:val="48"/>
        </w:rPr>
      </w:pPr>
    </w:p>
    <w:p w:rsidR="00234CF7" w:rsidRDefault="00234CF7">
      <w:pPr>
        <w:spacing w:line="360" w:lineRule="auto"/>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34CF7">
      <w:pPr>
        <w:jc w:val="both"/>
        <w:rPr>
          <w:b/>
        </w:rPr>
      </w:pPr>
    </w:p>
    <w:p w:rsidR="00234CF7" w:rsidRDefault="002C5015">
      <w:pPr>
        <w:jc w:val="both"/>
        <w:rPr>
          <w:b/>
        </w:rPr>
      </w:pPr>
      <w:r>
        <w:rPr>
          <w:b/>
        </w:rPr>
        <w:tab/>
      </w:r>
      <w:r>
        <w:rPr>
          <w:b/>
        </w:rPr>
        <w:tab/>
      </w:r>
      <w:r>
        <w:rPr>
          <w:b/>
        </w:rPr>
        <w:tab/>
      </w:r>
      <w:r>
        <w:rPr>
          <w:b/>
        </w:rPr>
        <w:tab/>
      </w:r>
      <w:r>
        <w:rPr>
          <w:b/>
        </w:rPr>
        <w:tab/>
        <w:t>Zadar, rujan 2022.</w:t>
      </w:r>
    </w:p>
    <w:p w:rsidR="00234CF7" w:rsidRDefault="00234CF7">
      <w:pPr>
        <w:jc w:val="both"/>
        <w:rPr>
          <w:b/>
        </w:rPr>
      </w:pPr>
    </w:p>
    <w:p w:rsidR="00234CF7" w:rsidRDefault="00234CF7">
      <w:pPr>
        <w:jc w:val="both"/>
        <w:rPr>
          <w:b/>
        </w:rPr>
      </w:pPr>
    </w:p>
    <w:p w:rsidR="00234CF7" w:rsidRDefault="00234CF7">
      <w:pPr>
        <w:jc w:val="both"/>
        <w:rPr>
          <w:b/>
        </w:rPr>
      </w:pPr>
    </w:p>
    <w:p w:rsidR="00234CF7" w:rsidRPr="00AE2BC6" w:rsidRDefault="002C5015">
      <w:pPr>
        <w:keepNext/>
        <w:keepLines/>
        <w:pBdr>
          <w:top w:val="nil"/>
          <w:left w:val="nil"/>
          <w:bottom w:val="nil"/>
          <w:right w:val="nil"/>
          <w:between w:val="nil"/>
        </w:pBdr>
        <w:spacing w:before="480" w:line="276" w:lineRule="auto"/>
        <w:rPr>
          <w:rFonts w:eastAsia="Cambria"/>
          <w:sz w:val="28"/>
          <w:szCs w:val="28"/>
        </w:rPr>
      </w:pPr>
      <w:r w:rsidRPr="00AE2BC6">
        <w:rPr>
          <w:rFonts w:eastAsia="Cambria"/>
          <w:sz w:val="28"/>
          <w:szCs w:val="28"/>
        </w:rPr>
        <w:t>Sadržaj</w:t>
      </w:r>
    </w:p>
    <w:p w:rsidR="00234CF7" w:rsidRDefault="00234CF7"/>
    <w:p w:rsidR="00234CF7" w:rsidRDefault="00234CF7"/>
    <w:sdt>
      <w:sdtPr>
        <w:id w:val="-35360230"/>
        <w:docPartObj>
          <w:docPartGallery w:val="Table of Contents"/>
          <w:docPartUnique/>
        </w:docPartObj>
      </w:sdtPr>
      <w:sdtEndPr/>
      <w:sdtContent>
        <w:p w:rsidR="0017320B" w:rsidRDefault="002C5015">
          <w:pPr>
            <w:pStyle w:val="Sadraj1"/>
            <w:tabs>
              <w:tab w:val="right" w:pos="9062"/>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15351346" w:history="1">
            <w:r w:rsidR="0017320B" w:rsidRPr="001568C7">
              <w:rPr>
                <w:rStyle w:val="Hiperveza"/>
                <w:noProof/>
              </w:rPr>
              <w:t>IZVJEŠĆE O REALIZACIJI NASTAVNOG PLANA I PROGRAMA</w:t>
            </w:r>
            <w:r w:rsidR="0017320B">
              <w:rPr>
                <w:noProof/>
                <w:webHidden/>
              </w:rPr>
              <w:tab/>
            </w:r>
            <w:r w:rsidR="0017320B">
              <w:rPr>
                <w:noProof/>
                <w:webHidden/>
              </w:rPr>
              <w:fldChar w:fldCharType="begin"/>
            </w:r>
            <w:r w:rsidR="0017320B">
              <w:rPr>
                <w:noProof/>
                <w:webHidden/>
              </w:rPr>
              <w:instrText xml:space="preserve"> PAGEREF _Toc115351346 \h </w:instrText>
            </w:r>
            <w:r w:rsidR="0017320B">
              <w:rPr>
                <w:noProof/>
                <w:webHidden/>
              </w:rPr>
            </w:r>
            <w:r w:rsidR="0017320B">
              <w:rPr>
                <w:noProof/>
                <w:webHidden/>
              </w:rPr>
              <w:fldChar w:fldCharType="separate"/>
            </w:r>
            <w:r w:rsidR="0017320B">
              <w:rPr>
                <w:noProof/>
                <w:webHidden/>
              </w:rPr>
              <w:t>1</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47" w:history="1">
            <w:r w:rsidR="0017320B" w:rsidRPr="001568C7">
              <w:rPr>
                <w:rStyle w:val="Hiperveza"/>
                <w:noProof/>
              </w:rPr>
              <w:t>1. OSNOVNI PODACI O ŠKOLI</w:t>
            </w:r>
            <w:r w:rsidR="0017320B">
              <w:rPr>
                <w:noProof/>
                <w:webHidden/>
              </w:rPr>
              <w:tab/>
            </w:r>
            <w:r w:rsidR="0017320B">
              <w:rPr>
                <w:noProof/>
                <w:webHidden/>
              </w:rPr>
              <w:fldChar w:fldCharType="begin"/>
            </w:r>
            <w:r w:rsidR="0017320B">
              <w:rPr>
                <w:noProof/>
                <w:webHidden/>
              </w:rPr>
              <w:instrText xml:space="preserve"> PAGEREF _Toc115351347 \h </w:instrText>
            </w:r>
            <w:r w:rsidR="0017320B">
              <w:rPr>
                <w:noProof/>
                <w:webHidden/>
              </w:rPr>
            </w:r>
            <w:r w:rsidR="0017320B">
              <w:rPr>
                <w:noProof/>
                <w:webHidden/>
              </w:rPr>
              <w:fldChar w:fldCharType="separate"/>
            </w:r>
            <w:r w:rsidR="0017320B">
              <w:rPr>
                <w:noProof/>
                <w:webHidden/>
              </w:rPr>
              <w:t>3</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48" w:history="1">
            <w:r w:rsidR="0017320B" w:rsidRPr="001568C7">
              <w:rPr>
                <w:rStyle w:val="Hiperveza"/>
                <w:noProof/>
              </w:rPr>
              <w:t>2. UVJETI RADA</w:t>
            </w:r>
            <w:r w:rsidR="0017320B">
              <w:rPr>
                <w:noProof/>
                <w:webHidden/>
              </w:rPr>
              <w:tab/>
            </w:r>
            <w:r w:rsidR="0017320B">
              <w:rPr>
                <w:noProof/>
                <w:webHidden/>
              </w:rPr>
              <w:fldChar w:fldCharType="begin"/>
            </w:r>
            <w:r w:rsidR="0017320B">
              <w:rPr>
                <w:noProof/>
                <w:webHidden/>
              </w:rPr>
              <w:instrText xml:space="preserve"> PAGEREF _Toc115351348 \h </w:instrText>
            </w:r>
            <w:r w:rsidR="0017320B">
              <w:rPr>
                <w:noProof/>
                <w:webHidden/>
              </w:rPr>
            </w:r>
            <w:r w:rsidR="0017320B">
              <w:rPr>
                <w:noProof/>
                <w:webHidden/>
              </w:rPr>
              <w:fldChar w:fldCharType="separate"/>
            </w:r>
            <w:r w:rsidR="0017320B">
              <w:rPr>
                <w:noProof/>
                <w:webHidden/>
              </w:rPr>
              <w:t>5</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49" w:history="1">
            <w:r w:rsidR="0017320B" w:rsidRPr="001568C7">
              <w:rPr>
                <w:rStyle w:val="Hiperveza"/>
                <w:noProof/>
              </w:rPr>
              <w:t>3. KADROVSKI UVJETI</w:t>
            </w:r>
            <w:r w:rsidR="0017320B">
              <w:rPr>
                <w:noProof/>
                <w:webHidden/>
              </w:rPr>
              <w:tab/>
            </w:r>
            <w:r w:rsidR="0017320B">
              <w:rPr>
                <w:noProof/>
                <w:webHidden/>
              </w:rPr>
              <w:fldChar w:fldCharType="begin"/>
            </w:r>
            <w:r w:rsidR="0017320B">
              <w:rPr>
                <w:noProof/>
                <w:webHidden/>
              </w:rPr>
              <w:instrText xml:space="preserve"> PAGEREF _Toc115351349 \h </w:instrText>
            </w:r>
            <w:r w:rsidR="0017320B">
              <w:rPr>
                <w:noProof/>
                <w:webHidden/>
              </w:rPr>
            </w:r>
            <w:r w:rsidR="0017320B">
              <w:rPr>
                <w:noProof/>
                <w:webHidden/>
              </w:rPr>
              <w:fldChar w:fldCharType="separate"/>
            </w:r>
            <w:r w:rsidR="0017320B">
              <w:rPr>
                <w:noProof/>
                <w:webHidden/>
              </w:rPr>
              <w:t>7</w:t>
            </w:r>
            <w:r w:rsidR="0017320B">
              <w:rPr>
                <w:noProof/>
                <w:webHidden/>
              </w:rPr>
              <w:fldChar w:fldCharType="end"/>
            </w:r>
          </w:hyperlink>
        </w:p>
        <w:p w:rsidR="0017320B" w:rsidRDefault="00856468">
          <w:pPr>
            <w:pStyle w:val="Sadraj2"/>
            <w:tabs>
              <w:tab w:val="right" w:pos="9062"/>
            </w:tabs>
            <w:rPr>
              <w:rFonts w:asciiTheme="minorHAnsi" w:eastAsiaTheme="minorEastAsia" w:hAnsiTheme="minorHAnsi" w:cstheme="minorBidi"/>
              <w:noProof/>
              <w:sz w:val="22"/>
              <w:szCs w:val="22"/>
            </w:rPr>
          </w:pPr>
          <w:hyperlink w:anchor="_Toc115351350" w:history="1">
            <w:r w:rsidR="0017320B" w:rsidRPr="001568C7">
              <w:rPr>
                <w:rStyle w:val="Hiperveza"/>
                <w:noProof/>
              </w:rPr>
              <w:t>3.1. Izvješće o radu ravnateljice</w:t>
            </w:r>
            <w:r w:rsidR="0017320B">
              <w:rPr>
                <w:noProof/>
                <w:webHidden/>
              </w:rPr>
              <w:tab/>
            </w:r>
            <w:r w:rsidR="0017320B">
              <w:rPr>
                <w:noProof/>
                <w:webHidden/>
              </w:rPr>
              <w:fldChar w:fldCharType="begin"/>
            </w:r>
            <w:r w:rsidR="0017320B">
              <w:rPr>
                <w:noProof/>
                <w:webHidden/>
              </w:rPr>
              <w:instrText xml:space="preserve"> PAGEREF _Toc115351350 \h </w:instrText>
            </w:r>
            <w:r w:rsidR="0017320B">
              <w:rPr>
                <w:noProof/>
                <w:webHidden/>
              </w:rPr>
            </w:r>
            <w:r w:rsidR="0017320B">
              <w:rPr>
                <w:noProof/>
                <w:webHidden/>
              </w:rPr>
              <w:fldChar w:fldCharType="separate"/>
            </w:r>
            <w:r w:rsidR="0017320B">
              <w:rPr>
                <w:noProof/>
                <w:webHidden/>
              </w:rPr>
              <w:t>7</w:t>
            </w:r>
            <w:r w:rsidR="0017320B">
              <w:rPr>
                <w:noProof/>
                <w:webHidden/>
              </w:rPr>
              <w:fldChar w:fldCharType="end"/>
            </w:r>
          </w:hyperlink>
        </w:p>
        <w:p w:rsidR="0017320B" w:rsidRDefault="00856468">
          <w:pPr>
            <w:pStyle w:val="Sadraj2"/>
            <w:tabs>
              <w:tab w:val="right" w:pos="9062"/>
            </w:tabs>
            <w:rPr>
              <w:rFonts w:asciiTheme="minorHAnsi" w:eastAsiaTheme="minorEastAsia" w:hAnsiTheme="minorHAnsi" w:cstheme="minorBidi"/>
              <w:noProof/>
              <w:sz w:val="22"/>
              <w:szCs w:val="22"/>
            </w:rPr>
          </w:pPr>
          <w:hyperlink w:anchor="_Toc115351351" w:history="1">
            <w:r w:rsidR="0017320B" w:rsidRPr="001568C7">
              <w:rPr>
                <w:rStyle w:val="Hiperveza"/>
                <w:noProof/>
              </w:rPr>
              <w:t>3.2. Izvješće o radu pedagoginje</w:t>
            </w:r>
            <w:r w:rsidR="0017320B">
              <w:rPr>
                <w:noProof/>
                <w:webHidden/>
              </w:rPr>
              <w:tab/>
            </w:r>
            <w:r w:rsidR="0017320B">
              <w:rPr>
                <w:noProof/>
                <w:webHidden/>
              </w:rPr>
              <w:fldChar w:fldCharType="begin"/>
            </w:r>
            <w:r w:rsidR="0017320B">
              <w:rPr>
                <w:noProof/>
                <w:webHidden/>
              </w:rPr>
              <w:instrText xml:space="preserve"> PAGEREF _Toc115351351 \h </w:instrText>
            </w:r>
            <w:r w:rsidR="0017320B">
              <w:rPr>
                <w:noProof/>
                <w:webHidden/>
              </w:rPr>
            </w:r>
            <w:r w:rsidR="0017320B">
              <w:rPr>
                <w:noProof/>
                <w:webHidden/>
              </w:rPr>
              <w:fldChar w:fldCharType="separate"/>
            </w:r>
            <w:r w:rsidR="0017320B">
              <w:rPr>
                <w:noProof/>
                <w:webHidden/>
              </w:rPr>
              <w:t>10</w:t>
            </w:r>
            <w:r w:rsidR="0017320B">
              <w:rPr>
                <w:noProof/>
                <w:webHidden/>
              </w:rPr>
              <w:fldChar w:fldCharType="end"/>
            </w:r>
          </w:hyperlink>
        </w:p>
        <w:p w:rsidR="0017320B" w:rsidRDefault="00856468">
          <w:pPr>
            <w:pStyle w:val="Sadraj2"/>
            <w:tabs>
              <w:tab w:val="right" w:pos="9062"/>
            </w:tabs>
            <w:rPr>
              <w:rFonts w:asciiTheme="minorHAnsi" w:eastAsiaTheme="minorEastAsia" w:hAnsiTheme="minorHAnsi" w:cstheme="minorBidi"/>
              <w:noProof/>
              <w:sz w:val="22"/>
              <w:szCs w:val="22"/>
            </w:rPr>
          </w:pPr>
          <w:hyperlink w:anchor="_Toc115351352" w:history="1">
            <w:r w:rsidR="0017320B" w:rsidRPr="001568C7">
              <w:rPr>
                <w:rStyle w:val="Hiperveza"/>
                <w:noProof/>
              </w:rPr>
              <w:t>3.3. Izvješće o radu psihologinje</w:t>
            </w:r>
            <w:r w:rsidR="0017320B">
              <w:rPr>
                <w:noProof/>
                <w:webHidden/>
              </w:rPr>
              <w:tab/>
            </w:r>
            <w:r w:rsidR="0017320B">
              <w:rPr>
                <w:noProof/>
                <w:webHidden/>
              </w:rPr>
              <w:fldChar w:fldCharType="begin"/>
            </w:r>
            <w:r w:rsidR="0017320B">
              <w:rPr>
                <w:noProof/>
                <w:webHidden/>
              </w:rPr>
              <w:instrText xml:space="preserve"> PAGEREF _Toc115351352 \h </w:instrText>
            </w:r>
            <w:r w:rsidR="0017320B">
              <w:rPr>
                <w:noProof/>
                <w:webHidden/>
              </w:rPr>
            </w:r>
            <w:r w:rsidR="0017320B">
              <w:rPr>
                <w:noProof/>
                <w:webHidden/>
              </w:rPr>
              <w:fldChar w:fldCharType="separate"/>
            </w:r>
            <w:r w:rsidR="0017320B">
              <w:rPr>
                <w:noProof/>
                <w:webHidden/>
              </w:rPr>
              <w:t>12</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53" w:history="1">
            <w:r w:rsidR="0017320B" w:rsidRPr="001568C7">
              <w:rPr>
                <w:rStyle w:val="Hiperveza"/>
                <w:noProof/>
              </w:rPr>
              <w:t>4. UČENICI</w:t>
            </w:r>
            <w:r w:rsidR="0017320B">
              <w:rPr>
                <w:noProof/>
                <w:webHidden/>
              </w:rPr>
              <w:tab/>
            </w:r>
            <w:r w:rsidR="0017320B">
              <w:rPr>
                <w:noProof/>
                <w:webHidden/>
              </w:rPr>
              <w:fldChar w:fldCharType="begin"/>
            </w:r>
            <w:r w:rsidR="0017320B">
              <w:rPr>
                <w:noProof/>
                <w:webHidden/>
              </w:rPr>
              <w:instrText xml:space="preserve"> PAGEREF _Toc115351353 \h </w:instrText>
            </w:r>
            <w:r w:rsidR="0017320B">
              <w:rPr>
                <w:noProof/>
                <w:webHidden/>
              </w:rPr>
            </w:r>
            <w:r w:rsidR="0017320B">
              <w:rPr>
                <w:noProof/>
                <w:webHidden/>
              </w:rPr>
              <w:fldChar w:fldCharType="separate"/>
            </w:r>
            <w:r w:rsidR="0017320B">
              <w:rPr>
                <w:noProof/>
                <w:webHidden/>
              </w:rPr>
              <w:t>14</w:t>
            </w:r>
            <w:r w:rsidR="0017320B">
              <w:rPr>
                <w:noProof/>
                <w:webHidden/>
              </w:rPr>
              <w:fldChar w:fldCharType="end"/>
            </w:r>
          </w:hyperlink>
        </w:p>
        <w:p w:rsidR="0017320B" w:rsidRDefault="00856468">
          <w:pPr>
            <w:pStyle w:val="Sadraj2"/>
            <w:tabs>
              <w:tab w:val="right" w:pos="9062"/>
            </w:tabs>
            <w:rPr>
              <w:rFonts w:asciiTheme="minorHAnsi" w:eastAsiaTheme="minorEastAsia" w:hAnsiTheme="minorHAnsi" w:cstheme="minorBidi"/>
              <w:noProof/>
              <w:sz w:val="22"/>
              <w:szCs w:val="22"/>
            </w:rPr>
          </w:pPr>
          <w:hyperlink w:anchor="_Toc115351354" w:history="1">
            <w:r w:rsidR="0017320B" w:rsidRPr="001568C7">
              <w:rPr>
                <w:rStyle w:val="Hiperveza"/>
                <w:noProof/>
              </w:rPr>
              <w:t>4.1. Izvješće o državnoj maturi</w:t>
            </w:r>
            <w:r w:rsidR="0017320B">
              <w:rPr>
                <w:noProof/>
                <w:webHidden/>
              </w:rPr>
              <w:tab/>
            </w:r>
            <w:r w:rsidR="0017320B">
              <w:rPr>
                <w:noProof/>
                <w:webHidden/>
              </w:rPr>
              <w:fldChar w:fldCharType="begin"/>
            </w:r>
            <w:r w:rsidR="0017320B">
              <w:rPr>
                <w:noProof/>
                <w:webHidden/>
              </w:rPr>
              <w:instrText xml:space="preserve"> PAGEREF _Toc115351354 \h </w:instrText>
            </w:r>
            <w:r w:rsidR="0017320B">
              <w:rPr>
                <w:noProof/>
                <w:webHidden/>
              </w:rPr>
            </w:r>
            <w:r w:rsidR="0017320B">
              <w:rPr>
                <w:noProof/>
                <w:webHidden/>
              </w:rPr>
              <w:fldChar w:fldCharType="separate"/>
            </w:r>
            <w:r w:rsidR="0017320B">
              <w:rPr>
                <w:noProof/>
                <w:webHidden/>
              </w:rPr>
              <w:t>20</w:t>
            </w:r>
            <w:r w:rsidR="0017320B">
              <w:rPr>
                <w:noProof/>
                <w:webHidden/>
              </w:rPr>
              <w:fldChar w:fldCharType="end"/>
            </w:r>
          </w:hyperlink>
        </w:p>
        <w:p w:rsidR="0017320B" w:rsidRDefault="00856468">
          <w:pPr>
            <w:pStyle w:val="Sadraj2"/>
            <w:tabs>
              <w:tab w:val="right" w:pos="9062"/>
            </w:tabs>
            <w:rPr>
              <w:rFonts w:asciiTheme="minorHAnsi" w:eastAsiaTheme="minorEastAsia" w:hAnsiTheme="minorHAnsi" w:cstheme="minorBidi"/>
              <w:noProof/>
              <w:sz w:val="22"/>
              <w:szCs w:val="22"/>
            </w:rPr>
          </w:pPr>
          <w:hyperlink w:anchor="_Toc115351355" w:history="1">
            <w:r w:rsidR="0017320B" w:rsidRPr="001568C7">
              <w:rPr>
                <w:rStyle w:val="Hiperveza"/>
                <w:noProof/>
              </w:rPr>
              <w:t>4.2. Izvješće o stanju sigurnosti, provođenju preventivnih programa te mjerama poduzetim u cilju zaštite prava učenika</w:t>
            </w:r>
            <w:r w:rsidR="0017320B">
              <w:rPr>
                <w:noProof/>
                <w:webHidden/>
              </w:rPr>
              <w:tab/>
            </w:r>
            <w:r w:rsidR="0017320B">
              <w:rPr>
                <w:noProof/>
                <w:webHidden/>
              </w:rPr>
              <w:fldChar w:fldCharType="begin"/>
            </w:r>
            <w:r w:rsidR="0017320B">
              <w:rPr>
                <w:noProof/>
                <w:webHidden/>
              </w:rPr>
              <w:instrText xml:space="preserve"> PAGEREF _Toc115351355 \h </w:instrText>
            </w:r>
            <w:r w:rsidR="0017320B">
              <w:rPr>
                <w:noProof/>
                <w:webHidden/>
              </w:rPr>
            </w:r>
            <w:r w:rsidR="0017320B">
              <w:rPr>
                <w:noProof/>
                <w:webHidden/>
              </w:rPr>
              <w:fldChar w:fldCharType="separate"/>
            </w:r>
            <w:r w:rsidR="0017320B">
              <w:rPr>
                <w:noProof/>
                <w:webHidden/>
              </w:rPr>
              <w:t>21</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56" w:history="1">
            <w:r w:rsidR="0017320B" w:rsidRPr="001568C7">
              <w:rPr>
                <w:rStyle w:val="Hiperveza"/>
                <w:noProof/>
              </w:rPr>
              <w:t>5. NATJECANJA</w:t>
            </w:r>
            <w:r w:rsidR="0017320B">
              <w:rPr>
                <w:noProof/>
                <w:webHidden/>
              </w:rPr>
              <w:tab/>
            </w:r>
            <w:r w:rsidR="0017320B">
              <w:rPr>
                <w:noProof/>
                <w:webHidden/>
              </w:rPr>
              <w:fldChar w:fldCharType="begin"/>
            </w:r>
            <w:r w:rsidR="0017320B">
              <w:rPr>
                <w:noProof/>
                <w:webHidden/>
              </w:rPr>
              <w:instrText xml:space="preserve"> PAGEREF _Toc115351356 \h </w:instrText>
            </w:r>
            <w:r w:rsidR="0017320B">
              <w:rPr>
                <w:noProof/>
                <w:webHidden/>
              </w:rPr>
            </w:r>
            <w:r w:rsidR="0017320B">
              <w:rPr>
                <w:noProof/>
                <w:webHidden/>
              </w:rPr>
              <w:fldChar w:fldCharType="separate"/>
            </w:r>
            <w:r w:rsidR="0017320B">
              <w:rPr>
                <w:noProof/>
                <w:webHidden/>
              </w:rPr>
              <w:t>28</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57" w:history="1">
            <w:r w:rsidR="0017320B" w:rsidRPr="001568C7">
              <w:rPr>
                <w:rStyle w:val="Hiperveza"/>
                <w:noProof/>
              </w:rPr>
              <w:t>6. IZVJEŠĆA O RADU STRUČNIH VIJEĆA</w:t>
            </w:r>
            <w:r w:rsidR="0017320B">
              <w:rPr>
                <w:noProof/>
                <w:webHidden/>
              </w:rPr>
              <w:tab/>
            </w:r>
            <w:r w:rsidR="0017320B">
              <w:rPr>
                <w:noProof/>
                <w:webHidden/>
              </w:rPr>
              <w:fldChar w:fldCharType="begin"/>
            </w:r>
            <w:r w:rsidR="0017320B">
              <w:rPr>
                <w:noProof/>
                <w:webHidden/>
              </w:rPr>
              <w:instrText xml:space="preserve"> PAGEREF _Toc115351357 \h </w:instrText>
            </w:r>
            <w:r w:rsidR="0017320B">
              <w:rPr>
                <w:noProof/>
                <w:webHidden/>
              </w:rPr>
            </w:r>
            <w:r w:rsidR="0017320B">
              <w:rPr>
                <w:noProof/>
                <w:webHidden/>
              </w:rPr>
              <w:fldChar w:fldCharType="separate"/>
            </w:r>
            <w:r w:rsidR="0017320B">
              <w:rPr>
                <w:noProof/>
                <w:webHidden/>
              </w:rPr>
              <w:t>31</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58" w:history="1">
            <w:r w:rsidR="0017320B" w:rsidRPr="001568C7">
              <w:rPr>
                <w:rStyle w:val="Hiperveza"/>
                <w:noProof/>
              </w:rPr>
              <w:t>7. IZVJEŠĆE O REALIZACIJI ŠKOLSKOG KURIKULUMA</w:t>
            </w:r>
            <w:r w:rsidR="0017320B">
              <w:rPr>
                <w:noProof/>
                <w:webHidden/>
              </w:rPr>
              <w:tab/>
            </w:r>
            <w:r w:rsidR="0017320B">
              <w:rPr>
                <w:noProof/>
                <w:webHidden/>
              </w:rPr>
              <w:fldChar w:fldCharType="begin"/>
            </w:r>
            <w:r w:rsidR="0017320B">
              <w:rPr>
                <w:noProof/>
                <w:webHidden/>
              </w:rPr>
              <w:instrText xml:space="preserve"> PAGEREF _Toc115351358 \h </w:instrText>
            </w:r>
            <w:r w:rsidR="0017320B">
              <w:rPr>
                <w:noProof/>
                <w:webHidden/>
              </w:rPr>
            </w:r>
            <w:r w:rsidR="0017320B">
              <w:rPr>
                <w:noProof/>
                <w:webHidden/>
              </w:rPr>
              <w:fldChar w:fldCharType="separate"/>
            </w:r>
            <w:r w:rsidR="0017320B">
              <w:rPr>
                <w:noProof/>
                <w:webHidden/>
              </w:rPr>
              <w:t>50</w:t>
            </w:r>
            <w:r w:rsidR="0017320B">
              <w:rPr>
                <w:noProof/>
                <w:webHidden/>
              </w:rPr>
              <w:fldChar w:fldCharType="end"/>
            </w:r>
          </w:hyperlink>
        </w:p>
        <w:p w:rsidR="0017320B" w:rsidRDefault="00856468">
          <w:pPr>
            <w:pStyle w:val="Sadraj1"/>
            <w:tabs>
              <w:tab w:val="right" w:pos="9062"/>
            </w:tabs>
            <w:rPr>
              <w:rFonts w:asciiTheme="minorHAnsi" w:eastAsiaTheme="minorEastAsia" w:hAnsiTheme="minorHAnsi" w:cstheme="minorBidi"/>
              <w:noProof/>
              <w:sz w:val="22"/>
              <w:szCs w:val="22"/>
            </w:rPr>
          </w:pPr>
          <w:hyperlink w:anchor="_Toc115351359" w:history="1">
            <w:r w:rsidR="0017320B" w:rsidRPr="001568C7">
              <w:rPr>
                <w:rStyle w:val="Hiperveza"/>
                <w:noProof/>
              </w:rPr>
              <w:t>8. OSTVARENO PROGRAMIRANJE I PLANIRANJE</w:t>
            </w:r>
            <w:r w:rsidR="0017320B">
              <w:rPr>
                <w:noProof/>
                <w:webHidden/>
              </w:rPr>
              <w:tab/>
            </w:r>
            <w:r w:rsidR="0017320B">
              <w:rPr>
                <w:noProof/>
                <w:webHidden/>
              </w:rPr>
              <w:fldChar w:fldCharType="begin"/>
            </w:r>
            <w:r w:rsidR="0017320B">
              <w:rPr>
                <w:noProof/>
                <w:webHidden/>
              </w:rPr>
              <w:instrText xml:space="preserve"> PAGEREF _Toc115351359 \h </w:instrText>
            </w:r>
            <w:r w:rsidR="0017320B">
              <w:rPr>
                <w:noProof/>
                <w:webHidden/>
              </w:rPr>
            </w:r>
            <w:r w:rsidR="0017320B">
              <w:rPr>
                <w:noProof/>
                <w:webHidden/>
              </w:rPr>
              <w:fldChar w:fldCharType="separate"/>
            </w:r>
            <w:r w:rsidR="0017320B">
              <w:rPr>
                <w:noProof/>
                <w:webHidden/>
              </w:rPr>
              <w:t>56</w:t>
            </w:r>
            <w:r w:rsidR="0017320B">
              <w:rPr>
                <w:noProof/>
                <w:webHidden/>
              </w:rPr>
              <w:fldChar w:fldCharType="end"/>
            </w:r>
          </w:hyperlink>
        </w:p>
        <w:p w:rsidR="00234CF7" w:rsidRDefault="002C5015">
          <w:r>
            <w:fldChar w:fldCharType="end"/>
          </w:r>
        </w:p>
      </w:sdtContent>
    </w:sdt>
    <w:p w:rsidR="00234CF7" w:rsidRDefault="00234CF7">
      <w:pPr>
        <w:keepNext/>
        <w:pBdr>
          <w:top w:val="nil"/>
          <w:left w:val="nil"/>
          <w:bottom w:val="nil"/>
          <w:right w:val="nil"/>
          <w:between w:val="nil"/>
        </w:pBdr>
        <w:rPr>
          <w:b/>
          <w:color w:val="000000"/>
          <w:sz w:val="28"/>
          <w:szCs w:val="28"/>
        </w:rPr>
      </w:pPr>
    </w:p>
    <w:p w:rsidR="00234CF7" w:rsidRDefault="002C5015" w:rsidP="00B83944">
      <w:pPr>
        <w:jc w:val="both"/>
        <w:rPr>
          <w:b/>
          <w:sz w:val="32"/>
          <w:szCs w:val="32"/>
        </w:rPr>
      </w:pPr>
      <w:r>
        <w:br w:type="page"/>
      </w:r>
    </w:p>
    <w:p w:rsidR="00234CF7" w:rsidRPr="004C6E50" w:rsidRDefault="0017320B" w:rsidP="00B83944">
      <w:pPr>
        <w:pStyle w:val="Naslov1"/>
        <w:jc w:val="left"/>
        <w:rPr>
          <w:sz w:val="28"/>
          <w:szCs w:val="28"/>
        </w:rPr>
      </w:pPr>
      <w:bookmarkStart w:id="2" w:name="_Toc115351347"/>
      <w:r w:rsidRPr="004C6E50">
        <w:rPr>
          <w:sz w:val="28"/>
          <w:szCs w:val="28"/>
        </w:rPr>
        <w:lastRenderedPageBreak/>
        <w:t xml:space="preserve">1. </w:t>
      </w:r>
      <w:r w:rsidR="002C5015" w:rsidRPr="004C6E50">
        <w:rPr>
          <w:sz w:val="28"/>
          <w:szCs w:val="28"/>
        </w:rPr>
        <w:t>OSNOVNI PODACI O ŠKOLI</w:t>
      </w:r>
      <w:bookmarkEnd w:id="2"/>
    </w:p>
    <w:p w:rsidR="00234CF7" w:rsidRDefault="00234CF7">
      <w:pPr>
        <w:spacing w:line="360" w:lineRule="auto"/>
        <w:ind w:hanging="2"/>
        <w:jc w:val="both"/>
        <w:rPr>
          <w:u w:val="single"/>
        </w:rPr>
      </w:pPr>
    </w:p>
    <w:p w:rsidR="00234CF7" w:rsidRDefault="002C5015">
      <w:pPr>
        <w:keepNext/>
        <w:spacing w:line="360" w:lineRule="auto"/>
        <w:ind w:left="1" w:hanging="3"/>
        <w:rPr>
          <w:color w:val="000000"/>
          <w:sz w:val="28"/>
          <w:szCs w:val="28"/>
        </w:rPr>
      </w:pPr>
      <w:r>
        <w:rPr>
          <w:b/>
          <w:color w:val="000000"/>
          <w:sz w:val="28"/>
          <w:szCs w:val="28"/>
        </w:rPr>
        <w:t>Hotelijersko-turistička i ugostiteljska škola</w:t>
      </w:r>
    </w:p>
    <w:p w:rsidR="00234CF7" w:rsidRDefault="002C5015">
      <w:pPr>
        <w:numPr>
          <w:ilvl w:val="0"/>
          <w:numId w:val="7"/>
        </w:numPr>
        <w:spacing w:line="360" w:lineRule="auto"/>
        <w:ind w:left="0" w:hanging="2"/>
        <w:jc w:val="both"/>
        <w:rPr>
          <w:u w:val="single"/>
        </w:rPr>
      </w:pPr>
      <w:r>
        <w:t>Zadar, A. G. Matoša 40</w:t>
      </w:r>
    </w:p>
    <w:p w:rsidR="00234CF7" w:rsidRDefault="002C5015">
      <w:pPr>
        <w:numPr>
          <w:ilvl w:val="0"/>
          <w:numId w:val="7"/>
        </w:numPr>
        <w:spacing w:line="360" w:lineRule="auto"/>
        <w:ind w:left="0" w:hanging="2"/>
        <w:jc w:val="both"/>
        <w:rPr>
          <w:u w:val="single"/>
        </w:rPr>
      </w:pPr>
      <w:r>
        <w:t>Telefon : 335-295, 333-173</w:t>
      </w:r>
    </w:p>
    <w:p w:rsidR="00234CF7" w:rsidRDefault="002C5015">
      <w:pPr>
        <w:numPr>
          <w:ilvl w:val="0"/>
          <w:numId w:val="7"/>
        </w:numPr>
        <w:spacing w:line="360" w:lineRule="auto"/>
        <w:ind w:left="0" w:hanging="2"/>
        <w:jc w:val="both"/>
        <w:rPr>
          <w:u w:val="single"/>
        </w:rPr>
      </w:pPr>
      <w:r>
        <w:t xml:space="preserve">E-mail:  </w:t>
      </w:r>
      <w:hyperlink r:id="rId13">
        <w:r>
          <w:rPr>
            <w:color w:val="0000FF"/>
            <w:u w:val="single"/>
          </w:rPr>
          <w:t>htus@htus.htnet.hr</w:t>
        </w:r>
      </w:hyperlink>
    </w:p>
    <w:p w:rsidR="00234CF7" w:rsidRDefault="002C5015">
      <w:pPr>
        <w:numPr>
          <w:ilvl w:val="0"/>
          <w:numId w:val="7"/>
        </w:numPr>
        <w:spacing w:line="360" w:lineRule="auto"/>
        <w:ind w:left="0" w:hanging="2"/>
        <w:jc w:val="both"/>
        <w:rPr>
          <w:u w:val="single"/>
        </w:rPr>
      </w:pPr>
      <w:r>
        <w:t xml:space="preserve">Internet adresa: </w:t>
      </w:r>
      <w:hyperlink r:id="rId14">
        <w:r>
          <w:rPr>
            <w:color w:val="0000FF"/>
            <w:u w:val="single"/>
          </w:rPr>
          <w:t>www.htus.hr</w:t>
        </w:r>
      </w:hyperlink>
    </w:p>
    <w:p w:rsidR="00234CF7" w:rsidRDefault="002C5015">
      <w:pPr>
        <w:numPr>
          <w:ilvl w:val="0"/>
          <w:numId w:val="7"/>
        </w:numPr>
        <w:spacing w:line="360" w:lineRule="auto"/>
        <w:ind w:left="0" w:hanging="2"/>
        <w:jc w:val="both"/>
        <w:rPr>
          <w:u w:val="single"/>
        </w:rPr>
      </w:pPr>
      <w:r>
        <w:t>Ravnateljica škole: Diana Radić Škara, prof.</w:t>
      </w:r>
    </w:p>
    <w:p w:rsidR="00234CF7" w:rsidRDefault="002C5015">
      <w:pPr>
        <w:numPr>
          <w:ilvl w:val="0"/>
          <w:numId w:val="7"/>
        </w:numPr>
        <w:spacing w:line="360" w:lineRule="auto"/>
        <w:ind w:left="0" w:hanging="2"/>
        <w:jc w:val="both"/>
        <w:rPr>
          <w:u w:val="single"/>
        </w:rPr>
      </w:pPr>
      <w:r>
        <w:t>Tajnica škole: Suzana Bakočević Obrad, dipl.prav.</w:t>
      </w:r>
    </w:p>
    <w:p w:rsidR="00234CF7" w:rsidRDefault="002C5015">
      <w:pPr>
        <w:numPr>
          <w:ilvl w:val="0"/>
          <w:numId w:val="7"/>
        </w:numPr>
        <w:spacing w:line="360" w:lineRule="auto"/>
        <w:ind w:left="0" w:hanging="2"/>
        <w:jc w:val="both"/>
        <w:rPr>
          <w:u w:val="single"/>
        </w:rPr>
      </w:pPr>
      <w:r>
        <w:t>Pedagoginja: Matea Jurjević, mag. paed. i soc.</w:t>
      </w:r>
    </w:p>
    <w:p w:rsidR="00234CF7" w:rsidRDefault="002C5015">
      <w:pPr>
        <w:numPr>
          <w:ilvl w:val="0"/>
          <w:numId w:val="7"/>
        </w:numPr>
        <w:spacing w:line="360" w:lineRule="auto"/>
        <w:ind w:left="0" w:hanging="2"/>
        <w:jc w:val="both"/>
        <w:rPr>
          <w:u w:val="single"/>
        </w:rPr>
      </w:pPr>
      <w:r>
        <w:t>Voditelj: Katia Šangulin, prof.</w:t>
      </w:r>
    </w:p>
    <w:p w:rsidR="00234CF7" w:rsidRDefault="002C5015">
      <w:pPr>
        <w:numPr>
          <w:ilvl w:val="0"/>
          <w:numId w:val="7"/>
        </w:numPr>
        <w:spacing w:line="360" w:lineRule="auto"/>
        <w:ind w:left="0" w:hanging="2"/>
        <w:jc w:val="both"/>
      </w:pPr>
      <w:r>
        <w:t>Knjižničari: Danijela Riger Knez, mag. bibl. i  Antonia Goja, mag. bibl.</w:t>
      </w:r>
    </w:p>
    <w:p w:rsidR="00234CF7" w:rsidRDefault="002C5015">
      <w:pPr>
        <w:numPr>
          <w:ilvl w:val="0"/>
          <w:numId w:val="7"/>
        </w:numPr>
        <w:spacing w:line="360" w:lineRule="auto"/>
        <w:ind w:left="0" w:hanging="2"/>
        <w:jc w:val="both"/>
        <w:rPr>
          <w:u w:val="single"/>
        </w:rPr>
      </w:pPr>
      <w:r>
        <w:t>Škola je organizirana kao jedna organizacijska jedinica</w:t>
      </w:r>
    </w:p>
    <w:p w:rsidR="00234CF7" w:rsidRDefault="002C5015">
      <w:pPr>
        <w:numPr>
          <w:ilvl w:val="0"/>
          <w:numId w:val="7"/>
        </w:numPr>
        <w:spacing w:line="360" w:lineRule="auto"/>
        <w:ind w:left="0" w:hanging="2"/>
        <w:jc w:val="both"/>
        <w:rPr>
          <w:u w:val="single"/>
        </w:rPr>
      </w:pPr>
      <w:r>
        <w:t>Osnovana je Odlukom Skupštine općine Zadar, Klasa: 602-01/92-01-17,</w:t>
      </w:r>
      <w:r>
        <w:rPr>
          <w:b/>
          <w:u w:val="single"/>
        </w:rPr>
        <w:t xml:space="preserve"> </w:t>
      </w:r>
    </w:p>
    <w:p w:rsidR="00234CF7" w:rsidRDefault="002C5015">
      <w:pPr>
        <w:spacing w:line="360" w:lineRule="auto"/>
        <w:ind w:firstLine="720"/>
        <w:jc w:val="both"/>
        <w:rPr>
          <w:u w:val="single"/>
        </w:rPr>
      </w:pPr>
      <w:r>
        <w:t>Urbroj: 2198-01-92-01, 22. srpnja 1992. godine</w:t>
      </w:r>
    </w:p>
    <w:p w:rsidR="00234CF7" w:rsidRDefault="002C5015">
      <w:pPr>
        <w:numPr>
          <w:ilvl w:val="0"/>
          <w:numId w:val="7"/>
        </w:numPr>
        <w:spacing w:line="360" w:lineRule="auto"/>
        <w:ind w:left="0" w:hanging="2"/>
        <w:jc w:val="both"/>
        <w:rPr>
          <w:u w:val="single"/>
        </w:rPr>
      </w:pPr>
      <w:r>
        <w:t>Okružni privredni sud - Split, 17. svibnja 1993. godine, Us-232/92</w:t>
      </w:r>
    </w:p>
    <w:p w:rsidR="00234CF7" w:rsidRDefault="002C5015">
      <w:pPr>
        <w:numPr>
          <w:ilvl w:val="0"/>
          <w:numId w:val="7"/>
        </w:numPr>
        <w:spacing w:line="360" w:lineRule="auto"/>
        <w:ind w:left="0" w:hanging="2"/>
        <w:jc w:val="both"/>
        <w:rPr>
          <w:u w:val="single"/>
        </w:rPr>
      </w:pPr>
      <w:r>
        <w:t>Rješenje Ministarstva kulture i prosvjete, Klasa: 602-03/92-01-769,</w:t>
      </w:r>
      <w:r>
        <w:rPr>
          <w:b/>
          <w:u w:val="single"/>
        </w:rPr>
        <w:t xml:space="preserve"> </w:t>
      </w:r>
    </w:p>
    <w:p w:rsidR="00234CF7" w:rsidRDefault="002C5015">
      <w:pPr>
        <w:spacing w:line="360" w:lineRule="auto"/>
        <w:ind w:firstLine="720"/>
        <w:jc w:val="both"/>
        <w:rPr>
          <w:u w:val="single"/>
        </w:rPr>
      </w:pPr>
      <w:r>
        <w:t>Urbroj: 532-02-6/3-93-01, od 8. veljače 1993.</w:t>
      </w:r>
    </w:p>
    <w:p w:rsidR="00234CF7" w:rsidRDefault="002C5015">
      <w:pPr>
        <w:numPr>
          <w:ilvl w:val="0"/>
          <w:numId w:val="7"/>
        </w:numPr>
        <w:spacing w:line="360" w:lineRule="auto"/>
        <w:ind w:left="0" w:hanging="2"/>
        <w:jc w:val="both"/>
        <w:rPr>
          <w:u w:val="single"/>
        </w:rPr>
      </w:pPr>
      <w:r>
        <w:t>Škola obrazuje učenike za zanimanja:</w:t>
      </w:r>
    </w:p>
    <w:p w:rsidR="00234CF7" w:rsidRDefault="002C5015">
      <w:pPr>
        <w:numPr>
          <w:ilvl w:val="0"/>
          <w:numId w:val="10"/>
        </w:numPr>
        <w:spacing w:line="360" w:lineRule="auto"/>
        <w:ind w:left="0" w:hanging="2"/>
        <w:jc w:val="both"/>
      </w:pPr>
      <w:r>
        <w:t>kuhar</w:t>
      </w:r>
    </w:p>
    <w:p w:rsidR="00234CF7" w:rsidRDefault="002C5015">
      <w:pPr>
        <w:numPr>
          <w:ilvl w:val="0"/>
          <w:numId w:val="10"/>
        </w:numPr>
        <w:spacing w:line="360" w:lineRule="auto"/>
        <w:ind w:left="0" w:hanging="2"/>
        <w:jc w:val="both"/>
        <w:rPr>
          <w:u w:val="single"/>
        </w:rPr>
      </w:pPr>
      <w:r>
        <w:t>konobar</w:t>
      </w:r>
    </w:p>
    <w:p w:rsidR="00234CF7" w:rsidRDefault="002C5015">
      <w:pPr>
        <w:numPr>
          <w:ilvl w:val="0"/>
          <w:numId w:val="10"/>
        </w:numPr>
        <w:spacing w:line="360" w:lineRule="auto"/>
        <w:ind w:left="0" w:hanging="2"/>
        <w:jc w:val="both"/>
        <w:rPr>
          <w:u w:val="single"/>
        </w:rPr>
      </w:pPr>
      <w:r>
        <w:t>slastičar</w:t>
      </w:r>
    </w:p>
    <w:p w:rsidR="00234CF7" w:rsidRDefault="002C5015">
      <w:pPr>
        <w:numPr>
          <w:ilvl w:val="0"/>
          <w:numId w:val="10"/>
        </w:numPr>
        <w:spacing w:line="360" w:lineRule="auto"/>
        <w:ind w:left="0" w:hanging="2"/>
        <w:jc w:val="both"/>
        <w:rPr>
          <w:u w:val="single"/>
        </w:rPr>
      </w:pPr>
      <w:r>
        <w:t>turističko-hotelijerski komercijalist,</w:t>
      </w:r>
    </w:p>
    <w:p w:rsidR="00234CF7" w:rsidRDefault="002C5015">
      <w:pPr>
        <w:numPr>
          <w:ilvl w:val="0"/>
          <w:numId w:val="10"/>
        </w:numPr>
        <w:spacing w:line="360" w:lineRule="auto"/>
        <w:ind w:left="0" w:hanging="2"/>
        <w:jc w:val="both"/>
        <w:rPr>
          <w:u w:val="single"/>
        </w:rPr>
      </w:pPr>
      <w:r>
        <w:t>hotelijersko-turistički tehničar</w:t>
      </w:r>
    </w:p>
    <w:p w:rsidR="00234CF7" w:rsidRDefault="002C5015">
      <w:pPr>
        <w:numPr>
          <w:ilvl w:val="0"/>
          <w:numId w:val="10"/>
        </w:numPr>
        <w:spacing w:line="360" w:lineRule="auto"/>
        <w:ind w:left="0" w:hanging="2"/>
        <w:jc w:val="both"/>
        <w:rPr>
          <w:u w:val="single"/>
        </w:rPr>
      </w:pPr>
      <w:r>
        <w:t>pomoćni kuhar i slastičar (učenici s teškoćama  u razvoju –TES)</w:t>
      </w:r>
    </w:p>
    <w:p w:rsidR="00234CF7" w:rsidRDefault="002C5015">
      <w:pPr>
        <w:numPr>
          <w:ilvl w:val="0"/>
          <w:numId w:val="10"/>
        </w:numPr>
        <w:spacing w:line="360" w:lineRule="auto"/>
        <w:ind w:left="0" w:hanging="2"/>
        <w:jc w:val="both"/>
        <w:rPr>
          <w:u w:val="single"/>
        </w:rPr>
      </w:pPr>
      <w:r>
        <w:t>pomoćni konobar (učenici s teškoćama  u razvoju – TES )</w:t>
      </w:r>
    </w:p>
    <w:p w:rsidR="00234CF7" w:rsidRDefault="00234CF7">
      <w:pPr>
        <w:spacing w:line="360" w:lineRule="auto"/>
        <w:ind w:hanging="2"/>
        <w:jc w:val="both"/>
        <w:rPr>
          <w:color w:val="1155CC"/>
          <w:highlight w:val="green"/>
        </w:rPr>
      </w:pPr>
    </w:p>
    <w:p w:rsidR="00234CF7" w:rsidRDefault="00234CF7">
      <w:pPr>
        <w:spacing w:line="360" w:lineRule="auto"/>
        <w:ind w:hanging="2"/>
        <w:jc w:val="both"/>
        <w:rPr>
          <w:u w:val="single"/>
        </w:rPr>
      </w:pPr>
    </w:p>
    <w:p w:rsidR="00234CF7" w:rsidRDefault="002C5015">
      <w:r>
        <w:br w:type="page"/>
      </w:r>
    </w:p>
    <w:p w:rsidR="00234CF7" w:rsidRDefault="002C5015">
      <w:pPr>
        <w:numPr>
          <w:ilvl w:val="0"/>
          <w:numId w:val="7"/>
        </w:numPr>
        <w:spacing w:line="360" w:lineRule="auto"/>
        <w:ind w:left="0" w:hanging="2"/>
        <w:jc w:val="both"/>
      </w:pPr>
      <w:r>
        <w:lastRenderedPageBreak/>
        <w:t>Broj djelatnika prema stručnoj spremi:</w:t>
      </w:r>
    </w:p>
    <w:p w:rsidR="00234CF7" w:rsidRDefault="00234CF7">
      <w:pPr>
        <w:spacing w:line="360" w:lineRule="auto"/>
        <w:ind w:hanging="2"/>
        <w:jc w:val="both"/>
        <w:rPr>
          <w:u w:val="single"/>
        </w:rPr>
      </w:pPr>
    </w:p>
    <w:p w:rsidR="00234CF7" w:rsidRDefault="002C5015">
      <w:pPr>
        <w:spacing w:line="360" w:lineRule="auto"/>
        <w:ind w:hanging="2"/>
        <w:jc w:val="both"/>
      </w:pPr>
      <w:r>
        <w:t>VSS 58</w:t>
      </w:r>
    </w:p>
    <w:p w:rsidR="00234CF7" w:rsidRDefault="002C5015">
      <w:pPr>
        <w:spacing w:line="360" w:lineRule="auto"/>
        <w:ind w:hanging="2"/>
        <w:jc w:val="both"/>
      </w:pPr>
      <w:r>
        <w:t>VŠS 1</w:t>
      </w:r>
    </w:p>
    <w:p w:rsidR="00234CF7" w:rsidRDefault="002C5015">
      <w:pPr>
        <w:spacing w:line="360" w:lineRule="auto"/>
        <w:ind w:hanging="2"/>
        <w:jc w:val="both"/>
      </w:pPr>
      <w:r>
        <w:t>SSS 7</w:t>
      </w:r>
    </w:p>
    <w:p w:rsidR="00234CF7" w:rsidRDefault="002C5015">
      <w:pPr>
        <w:spacing w:line="360" w:lineRule="auto"/>
        <w:ind w:hanging="2"/>
        <w:jc w:val="both"/>
      </w:pPr>
      <w:r>
        <w:t>KV 2</w:t>
      </w:r>
    </w:p>
    <w:p w:rsidR="00234CF7" w:rsidRDefault="002C5015">
      <w:pPr>
        <w:spacing w:line="360" w:lineRule="auto"/>
        <w:ind w:hanging="2"/>
        <w:jc w:val="both"/>
      </w:pPr>
      <w:r>
        <w:t>NSS 2</w:t>
      </w:r>
    </w:p>
    <w:p w:rsidR="00234CF7" w:rsidRDefault="002C5015">
      <w:pPr>
        <w:spacing w:line="360" w:lineRule="auto"/>
        <w:ind w:hanging="2"/>
        <w:jc w:val="both"/>
      </w:pPr>
      <w:r>
        <w:t>NKV 1</w:t>
      </w:r>
    </w:p>
    <w:p w:rsidR="00234CF7" w:rsidRDefault="00234CF7">
      <w:pPr>
        <w:spacing w:line="360" w:lineRule="auto"/>
        <w:rPr>
          <w:sz w:val="22"/>
          <w:szCs w:val="22"/>
        </w:rPr>
      </w:pPr>
    </w:p>
    <w:p w:rsidR="00234CF7" w:rsidRDefault="002C5015">
      <w:pPr>
        <w:spacing w:after="160" w:line="256" w:lineRule="auto"/>
        <w:rPr>
          <w:b/>
          <w:sz w:val="32"/>
          <w:szCs w:val="32"/>
        </w:rPr>
      </w:pPr>
      <w:r>
        <w:br w:type="page"/>
      </w:r>
    </w:p>
    <w:p w:rsidR="00234CF7" w:rsidRPr="004C6E50" w:rsidRDefault="002C5015" w:rsidP="00B83944">
      <w:pPr>
        <w:pStyle w:val="Naslov1"/>
        <w:jc w:val="left"/>
        <w:rPr>
          <w:b w:val="0"/>
          <w:color w:val="000000"/>
          <w:sz w:val="28"/>
          <w:szCs w:val="28"/>
        </w:rPr>
      </w:pPr>
      <w:bookmarkStart w:id="3" w:name="_Toc115351348"/>
      <w:r w:rsidRPr="004C6E50">
        <w:rPr>
          <w:color w:val="000000"/>
          <w:sz w:val="28"/>
          <w:szCs w:val="28"/>
        </w:rPr>
        <w:lastRenderedPageBreak/>
        <w:t>2.</w:t>
      </w:r>
      <w:r w:rsidRPr="004C6E50">
        <w:rPr>
          <w:b w:val="0"/>
          <w:color w:val="000000"/>
          <w:sz w:val="28"/>
          <w:szCs w:val="28"/>
        </w:rPr>
        <w:t xml:space="preserve"> </w:t>
      </w:r>
      <w:r w:rsidRPr="004C6E50">
        <w:rPr>
          <w:rStyle w:val="Naslov1Char"/>
          <w:b/>
          <w:sz w:val="28"/>
          <w:szCs w:val="28"/>
        </w:rPr>
        <w:t>UVJETI RADA</w:t>
      </w:r>
      <w:bookmarkEnd w:id="3"/>
    </w:p>
    <w:p w:rsidR="00234CF7" w:rsidRDefault="00234CF7">
      <w:pPr>
        <w:spacing w:line="360" w:lineRule="auto"/>
      </w:pPr>
    </w:p>
    <w:p w:rsidR="00234CF7" w:rsidRDefault="002C5015">
      <w:pPr>
        <w:spacing w:line="360" w:lineRule="auto"/>
        <w:jc w:val="both"/>
      </w:pPr>
      <w:r>
        <w:t>Škola ima 15 učionica; praktikume: kuhinju, slastičarnu, restoran; dvoranu za tjelesnu i zdravstvenu kulturu (mala i velika dvorana) te vanjsko igralište koje je obnovljeno.</w:t>
      </w:r>
    </w:p>
    <w:p w:rsidR="00234CF7" w:rsidRDefault="002C5015">
      <w:pPr>
        <w:spacing w:line="360" w:lineRule="auto"/>
        <w:jc w:val="both"/>
      </w:pPr>
      <w:r>
        <w:t xml:space="preserve">   </w:t>
      </w:r>
    </w:p>
    <w:p w:rsidR="00234CF7" w:rsidRDefault="002C5015">
      <w:pPr>
        <w:spacing w:line="360" w:lineRule="auto"/>
        <w:jc w:val="both"/>
      </w:pPr>
      <w:r>
        <w:t xml:space="preserve">Učionice su specijalizirane, i to: </w:t>
      </w:r>
    </w:p>
    <w:p w:rsidR="00234CF7" w:rsidRDefault="002C5015">
      <w:pPr>
        <w:numPr>
          <w:ilvl w:val="0"/>
          <w:numId w:val="4"/>
        </w:numPr>
        <w:spacing w:line="360" w:lineRule="auto"/>
        <w:jc w:val="both"/>
      </w:pPr>
      <w:r>
        <w:t>za hrvatski jezik 2 učionice</w:t>
      </w:r>
    </w:p>
    <w:p w:rsidR="00234CF7" w:rsidRDefault="002C5015">
      <w:pPr>
        <w:numPr>
          <w:ilvl w:val="0"/>
          <w:numId w:val="4"/>
        </w:numPr>
        <w:spacing w:line="360" w:lineRule="auto"/>
        <w:jc w:val="both"/>
      </w:pPr>
      <w:r>
        <w:t>za strani jezik 4 učionice</w:t>
      </w:r>
    </w:p>
    <w:p w:rsidR="00234CF7" w:rsidRDefault="002C5015">
      <w:pPr>
        <w:numPr>
          <w:ilvl w:val="0"/>
          <w:numId w:val="4"/>
        </w:numPr>
        <w:spacing w:line="360" w:lineRule="auto"/>
        <w:jc w:val="both"/>
      </w:pPr>
      <w:r>
        <w:t>za društvenu grupu predmeta 2 učionice</w:t>
      </w:r>
    </w:p>
    <w:p w:rsidR="00234CF7" w:rsidRDefault="002C5015">
      <w:pPr>
        <w:numPr>
          <w:ilvl w:val="0"/>
          <w:numId w:val="4"/>
        </w:numPr>
        <w:spacing w:line="360" w:lineRule="auto"/>
        <w:jc w:val="both"/>
      </w:pPr>
      <w:r>
        <w:t>za informatiku i matematiku 2 učionice</w:t>
      </w:r>
    </w:p>
    <w:p w:rsidR="00234CF7" w:rsidRDefault="002C5015">
      <w:pPr>
        <w:numPr>
          <w:ilvl w:val="0"/>
          <w:numId w:val="4"/>
        </w:numPr>
        <w:spacing w:line="360" w:lineRule="auto"/>
        <w:jc w:val="both"/>
      </w:pPr>
      <w:r>
        <w:t>za tehnologiju 1 učionica</w:t>
      </w:r>
    </w:p>
    <w:p w:rsidR="00234CF7" w:rsidRDefault="002C5015">
      <w:pPr>
        <w:numPr>
          <w:ilvl w:val="0"/>
          <w:numId w:val="4"/>
        </w:numPr>
        <w:spacing w:line="360" w:lineRule="auto"/>
        <w:jc w:val="both"/>
      </w:pPr>
      <w:r>
        <w:t>za hotelijersko - turističku</w:t>
      </w:r>
      <w:r>
        <w:rPr>
          <w:color w:val="00FF00"/>
        </w:rPr>
        <w:t xml:space="preserve"> </w:t>
      </w:r>
      <w:r>
        <w:t xml:space="preserve"> grupu predmeta 2 učionice</w:t>
      </w:r>
    </w:p>
    <w:p w:rsidR="00234CF7" w:rsidRDefault="002C5015">
      <w:pPr>
        <w:numPr>
          <w:ilvl w:val="0"/>
          <w:numId w:val="4"/>
        </w:numPr>
        <w:spacing w:line="360" w:lineRule="auto"/>
        <w:jc w:val="both"/>
      </w:pPr>
      <w:r>
        <w:t>za ugostiteljsko posluživanje – 1 praktikum</w:t>
      </w:r>
    </w:p>
    <w:p w:rsidR="00234CF7" w:rsidRDefault="002C5015">
      <w:pPr>
        <w:numPr>
          <w:ilvl w:val="0"/>
          <w:numId w:val="4"/>
        </w:numPr>
        <w:spacing w:line="360" w:lineRule="auto"/>
        <w:jc w:val="both"/>
      </w:pPr>
      <w:r>
        <w:t>za kuharstvo – 1 praktikum</w:t>
      </w:r>
    </w:p>
    <w:p w:rsidR="00234CF7" w:rsidRDefault="002C5015">
      <w:pPr>
        <w:numPr>
          <w:ilvl w:val="0"/>
          <w:numId w:val="4"/>
        </w:numPr>
        <w:spacing w:line="360" w:lineRule="auto"/>
        <w:jc w:val="both"/>
      </w:pPr>
      <w:r>
        <w:t>za slastičarstvo – 1 praktikum</w:t>
      </w:r>
    </w:p>
    <w:p w:rsidR="00234CF7" w:rsidRDefault="00234CF7">
      <w:pPr>
        <w:spacing w:line="360" w:lineRule="auto"/>
        <w:jc w:val="both"/>
      </w:pPr>
    </w:p>
    <w:p w:rsidR="00234CF7" w:rsidRDefault="002C5015">
      <w:pPr>
        <w:spacing w:line="360" w:lineRule="auto"/>
        <w:jc w:val="both"/>
      </w:pPr>
      <w:r>
        <w:t>Uz učionice tu su i kabineti za:</w:t>
      </w:r>
    </w:p>
    <w:p w:rsidR="00234CF7" w:rsidRDefault="002C5015">
      <w:pPr>
        <w:numPr>
          <w:ilvl w:val="0"/>
          <w:numId w:val="4"/>
        </w:numPr>
        <w:spacing w:line="360" w:lineRule="auto"/>
        <w:jc w:val="both"/>
      </w:pPr>
      <w:r>
        <w:t>hrvatski jezik</w:t>
      </w:r>
    </w:p>
    <w:p w:rsidR="00234CF7" w:rsidRDefault="002C5015">
      <w:pPr>
        <w:numPr>
          <w:ilvl w:val="0"/>
          <w:numId w:val="4"/>
        </w:numPr>
        <w:spacing w:line="360" w:lineRule="auto"/>
        <w:jc w:val="both"/>
      </w:pPr>
      <w:r>
        <w:t>hotelijersko- turističku grupu predmeta</w:t>
      </w:r>
    </w:p>
    <w:p w:rsidR="00234CF7" w:rsidRDefault="002C5015">
      <w:pPr>
        <w:numPr>
          <w:ilvl w:val="0"/>
          <w:numId w:val="4"/>
        </w:numPr>
        <w:spacing w:line="360" w:lineRule="auto"/>
        <w:jc w:val="both"/>
      </w:pPr>
      <w:r>
        <w:t>informatiku</w:t>
      </w:r>
    </w:p>
    <w:p w:rsidR="00234CF7" w:rsidRDefault="002C5015">
      <w:pPr>
        <w:numPr>
          <w:ilvl w:val="0"/>
          <w:numId w:val="4"/>
        </w:numPr>
        <w:spacing w:line="360" w:lineRule="auto"/>
        <w:jc w:val="both"/>
      </w:pPr>
      <w:r>
        <w:t>matematiku i tehnologiju</w:t>
      </w:r>
    </w:p>
    <w:p w:rsidR="00234CF7" w:rsidRDefault="002C5015">
      <w:pPr>
        <w:numPr>
          <w:ilvl w:val="0"/>
          <w:numId w:val="4"/>
        </w:numPr>
        <w:spacing w:line="360" w:lineRule="auto"/>
        <w:jc w:val="both"/>
      </w:pPr>
      <w:r>
        <w:t>strane jezike</w:t>
      </w:r>
    </w:p>
    <w:p w:rsidR="00234CF7" w:rsidRDefault="002C5015">
      <w:pPr>
        <w:numPr>
          <w:ilvl w:val="0"/>
          <w:numId w:val="4"/>
        </w:numPr>
        <w:spacing w:line="360" w:lineRule="auto"/>
        <w:jc w:val="both"/>
      </w:pPr>
      <w:r>
        <w:t>društvenu grupu predmeta</w:t>
      </w:r>
    </w:p>
    <w:p w:rsidR="00234CF7" w:rsidRDefault="002C5015">
      <w:pPr>
        <w:numPr>
          <w:ilvl w:val="0"/>
          <w:numId w:val="4"/>
        </w:numPr>
        <w:spacing w:line="360" w:lineRule="auto"/>
        <w:jc w:val="both"/>
      </w:pPr>
      <w:r>
        <w:t>ugostiteljsko posluživanje i kuharstvo</w:t>
      </w:r>
    </w:p>
    <w:p w:rsidR="00234CF7" w:rsidRDefault="002C5015">
      <w:pPr>
        <w:numPr>
          <w:ilvl w:val="0"/>
          <w:numId w:val="4"/>
        </w:numPr>
        <w:spacing w:line="360" w:lineRule="auto"/>
        <w:jc w:val="both"/>
      </w:pPr>
      <w:r>
        <w:t>tjelesnu i zdravstvenu kulturu</w:t>
      </w:r>
    </w:p>
    <w:p w:rsidR="00234CF7" w:rsidRDefault="00234CF7">
      <w:pPr>
        <w:spacing w:line="360" w:lineRule="auto"/>
        <w:jc w:val="both"/>
      </w:pPr>
    </w:p>
    <w:p w:rsidR="00234CF7" w:rsidRDefault="002C5015">
      <w:pPr>
        <w:spacing w:line="360" w:lineRule="auto"/>
        <w:jc w:val="both"/>
        <w:rPr>
          <w:i/>
        </w:rPr>
      </w:pPr>
      <w:r>
        <w:t>Higijensko-tehnički uvjeti rada</w:t>
      </w:r>
      <w:r>
        <w:rPr>
          <w:i/>
        </w:rPr>
        <w:t>:</w:t>
      </w:r>
    </w:p>
    <w:p w:rsidR="00234CF7" w:rsidRDefault="002C5015">
      <w:pPr>
        <w:numPr>
          <w:ilvl w:val="0"/>
          <w:numId w:val="16"/>
        </w:numPr>
        <w:spacing w:line="360" w:lineRule="auto"/>
        <w:jc w:val="both"/>
      </w:pPr>
      <w:r>
        <w:t>cijeli vanjski zid učionica je u staklenim plohama, električna rasvjeta u učionicama zadovoljava</w:t>
      </w:r>
    </w:p>
    <w:p w:rsidR="00234CF7" w:rsidRDefault="002C5015">
      <w:pPr>
        <w:numPr>
          <w:ilvl w:val="0"/>
          <w:numId w:val="16"/>
        </w:numPr>
        <w:spacing w:line="360" w:lineRule="auto"/>
        <w:jc w:val="both"/>
      </w:pPr>
      <w:r>
        <w:t>učionice se provjetravaju otvaranjem prozora</w:t>
      </w:r>
    </w:p>
    <w:p w:rsidR="00234CF7" w:rsidRDefault="002C5015">
      <w:pPr>
        <w:numPr>
          <w:ilvl w:val="0"/>
          <w:numId w:val="16"/>
        </w:numPr>
        <w:spacing w:line="360" w:lineRule="auto"/>
        <w:jc w:val="both"/>
      </w:pPr>
      <w:r>
        <w:t>sve učionice opremljene su klima uređajima</w:t>
      </w:r>
    </w:p>
    <w:p w:rsidR="00234CF7" w:rsidRDefault="002C5015">
      <w:pPr>
        <w:numPr>
          <w:ilvl w:val="0"/>
          <w:numId w:val="16"/>
        </w:numPr>
        <w:spacing w:line="360" w:lineRule="auto"/>
        <w:jc w:val="both"/>
      </w:pPr>
      <w:r>
        <w:t>vanjska buka je bez većeg utjecaja na rad u učionicama i ostalim prostorijama</w:t>
      </w:r>
    </w:p>
    <w:p w:rsidR="00234CF7" w:rsidRDefault="002C5015">
      <w:pPr>
        <w:numPr>
          <w:ilvl w:val="0"/>
          <w:numId w:val="16"/>
        </w:numPr>
        <w:spacing w:line="360" w:lineRule="auto"/>
        <w:jc w:val="both"/>
        <w:rPr>
          <w:i/>
        </w:rPr>
      </w:pPr>
      <w:r>
        <w:t>stanje tehničkih uređaja je zadovoljavajuće</w:t>
      </w:r>
    </w:p>
    <w:p w:rsidR="00234CF7" w:rsidRDefault="002C5015">
      <w:pPr>
        <w:numPr>
          <w:ilvl w:val="0"/>
          <w:numId w:val="16"/>
        </w:numPr>
        <w:spacing w:line="360" w:lineRule="auto"/>
        <w:jc w:val="both"/>
        <w:rPr>
          <w:i/>
        </w:rPr>
      </w:pPr>
      <w:r>
        <w:lastRenderedPageBreak/>
        <w:t xml:space="preserve">u svakoj učionici, hodnicima nalaze se dezinfekcijska sredstva za ruke i sredstva za dezinfekciju radnih površina. Na ulazu u školu nalaze se dezinfekcijska sredstva za ruke.  </w:t>
      </w:r>
    </w:p>
    <w:p w:rsidR="00234CF7" w:rsidRDefault="00234CF7">
      <w:pPr>
        <w:spacing w:line="360" w:lineRule="auto"/>
        <w:jc w:val="both"/>
      </w:pPr>
    </w:p>
    <w:p w:rsidR="00234CF7" w:rsidRDefault="002C5015">
      <w:pPr>
        <w:spacing w:line="360" w:lineRule="auto"/>
        <w:jc w:val="both"/>
      </w:pPr>
      <w:r>
        <w:t>Estetsko uređenje škole:</w:t>
      </w:r>
    </w:p>
    <w:p w:rsidR="00234CF7" w:rsidRDefault="002C5015">
      <w:pPr>
        <w:numPr>
          <w:ilvl w:val="0"/>
          <w:numId w:val="16"/>
        </w:numPr>
        <w:spacing w:line="360" w:lineRule="auto"/>
        <w:jc w:val="both"/>
      </w:pPr>
      <w:r>
        <w:t xml:space="preserve"> hodnici su oličeni,  predvorje škole i hodnici  oplemenjeni  su zelenilom</w:t>
      </w:r>
    </w:p>
    <w:p w:rsidR="00234CF7" w:rsidRDefault="002C5015">
      <w:pPr>
        <w:numPr>
          <w:ilvl w:val="0"/>
          <w:numId w:val="16"/>
        </w:numPr>
        <w:spacing w:line="360" w:lineRule="auto"/>
        <w:jc w:val="both"/>
      </w:pPr>
      <w:r>
        <w:t>u hodnicima su oglasne ploče koje sadrže:</w:t>
      </w:r>
    </w:p>
    <w:p w:rsidR="00234CF7" w:rsidRDefault="002C5015">
      <w:pPr>
        <w:numPr>
          <w:ilvl w:val="0"/>
          <w:numId w:val="16"/>
        </w:numPr>
        <w:pBdr>
          <w:top w:val="nil"/>
          <w:left w:val="nil"/>
          <w:bottom w:val="nil"/>
          <w:right w:val="nil"/>
          <w:between w:val="nil"/>
        </w:pBdr>
        <w:spacing w:line="360" w:lineRule="auto"/>
        <w:ind w:left="720"/>
        <w:jc w:val="both"/>
      </w:pPr>
      <w:r>
        <w:rPr>
          <w:color w:val="000000"/>
        </w:rPr>
        <w:t>obavijesti za učenike i roditelje (posebna oglasna ploča za Državnu maturu)</w:t>
      </w:r>
    </w:p>
    <w:p w:rsidR="00234CF7" w:rsidRDefault="002C5015">
      <w:pPr>
        <w:numPr>
          <w:ilvl w:val="0"/>
          <w:numId w:val="16"/>
        </w:numPr>
        <w:pBdr>
          <w:top w:val="nil"/>
          <w:left w:val="nil"/>
          <w:bottom w:val="nil"/>
          <w:right w:val="nil"/>
          <w:between w:val="nil"/>
        </w:pBdr>
        <w:spacing w:line="360" w:lineRule="auto"/>
        <w:ind w:left="720"/>
        <w:jc w:val="both"/>
      </w:pPr>
      <w:r>
        <w:rPr>
          <w:color w:val="000000"/>
        </w:rPr>
        <w:t>radove učenika</w:t>
      </w:r>
    </w:p>
    <w:p w:rsidR="00234CF7" w:rsidRDefault="002C5015">
      <w:pPr>
        <w:numPr>
          <w:ilvl w:val="0"/>
          <w:numId w:val="16"/>
        </w:numPr>
        <w:spacing w:line="360" w:lineRule="auto"/>
        <w:jc w:val="both"/>
      </w:pPr>
      <w:r>
        <w:t xml:space="preserve">postavljeni su tematski plakati vezani za rad škole (školska i državna natjecanja, edukativni  materijali, državna matura, razne obavijesti za učenike i roditelje) </w:t>
      </w:r>
    </w:p>
    <w:p w:rsidR="00234CF7" w:rsidRDefault="002C5015">
      <w:pPr>
        <w:numPr>
          <w:ilvl w:val="0"/>
          <w:numId w:val="16"/>
        </w:numPr>
        <w:spacing w:line="360" w:lineRule="auto"/>
        <w:jc w:val="both"/>
      </w:pPr>
      <w:r>
        <w:t>za vrijeme epidemije COVIDA -19  postavljeni su plakati u svaku učionicu i u hodnike o pravilnom pranju ruku i o covid-19.</w:t>
      </w:r>
    </w:p>
    <w:p w:rsidR="00234CF7" w:rsidRDefault="002C5015">
      <w:pPr>
        <w:numPr>
          <w:ilvl w:val="0"/>
          <w:numId w:val="16"/>
        </w:numPr>
        <w:spacing w:line="360" w:lineRule="auto"/>
        <w:jc w:val="both"/>
      </w:pPr>
      <w:r>
        <w:t>u  holu škole je obnovljen kutak za učenike , djelatnike i posjetitelje škole</w:t>
      </w:r>
    </w:p>
    <w:p w:rsidR="00234CF7" w:rsidRDefault="002C5015">
      <w:pPr>
        <w:numPr>
          <w:ilvl w:val="0"/>
          <w:numId w:val="16"/>
        </w:numPr>
        <w:spacing w:line="360" w:lineRule="auto"/>
        <w:jc w:val="both"/>
      </w:pPr>
      <w:r>
        <w:t>u unutrašnjem vrtu škole odvijale su se  razne radionice</w:t>
      </w:r>
    </w:p>
    <w:p w:rsidR="00234CF7" w:rsidRDefault="00234CF7">
      <w:pPr>
        <w:jc w:val="both"/>
      </w:pPr>
    </w:p>
    <w:p w:rsidR="00234CF7" w:rsidRDefault="00234CF7">
      <w:pPr>
        <w:spacing w:line="360" w:lineRule="auto"/>
        <w:jc w:val="both"/>
      </w:pPr>
    </w:p>
    <w:p w:rsidR="00234CF7" w:rsidRDefault="002C5015">
      <w:pPr>
        <w:spacing w:line="360" w:lineRule="auto"/>
        <w:jc w:val="both"/>
        <w:rPr>
          <w:b/>
        </w:rPr>
      </w:pPr>
      <w:r>
        <w:rPr>
          <w:b/>
        </w:rPr>
        <w:t>Nastavna sredstva i pomagala</w:t>
      </w:r>
    </w:p>
    <w:p w:rsidR="00234CF7" w:rsidRDefault="00234CF7">
      <w:pPr>
        <w:spacing w:line="360" w:lineRule="auto"/>
        <w:jc w:val="both"/>
        <w:rPr>
          <w:b/>
        </w:rPr>
      </w:pPr>
    </w:p>
    <w:p w:rsidR="00234CF7" w:rsidRDefault="002C5015">
      <w:pPr>
        <w:pBdr>
          <w:top w:val="nil"/>
          <w:left w:val="nil"/>
          <w:bottom w:val="nil"/>
          <w:right w:val="nil"/>
          <w:between w:val="nil"/>
        </w:pBdr>
        <w:spacing w:line="360" w:lineRule="auto"/>
        <w:ind w:left="-2" w:hanging="2"/>
        <w:jc w:val="both"/>
        <w:rPr>
          <w:color w:val="000000"/>
        </w:rPr>
      </w:pPr>
      <w:r>
        <w:rPr>
          <w:color w:val="000000"/>
        </w:rPr>
        <w:t>Svaka učionica je opremljena računalom  i projektorom, 5 učionica ima pametne ploče.</w:t>
      </w:r>
    </w:p>
    <w:p w:rsidR="00234CF7" w:rsidRDefault="002C5015">
      <w:pPr>
        <w:pBdr>
          <w:top w:val="nil"/>
          <w:left w:val="nil"/>
          <w:bottom w:val="nil"/>
          <w:right w:val="nil"/>
          <w:between w:val="nil"/>
        </w:pBdr>
        <w:spacing w:line="360" w:lineRule="auto"/>
        <w:ind w:left="-2" w:hanging="2"/>
        <w:jc w:val="both"/>
        <w:rPr>
          <w:color w:val="000000"/>
        </w:rPr>
      </w:pPr>
      <w:r>
        <w:rPr>
          <w:color w:val="000000"/>
        </w:rPr>
        <w:t>Škola posjeduje 5 pametnih ploča, 14 projektora, 2 DVD-a, 8 cd player-a, 3 televizora,  1 videorekorder,  4 glazbene linije. </w:t>
      </w:r>
    </w:p>
    <w:p w:rsidR="00234CF7" w:rsidRDefault="002C5015">
      <w:pPr>
        <w:pBdr>
          <w:top w:val="nil"/>
          <w:left w:val="nil"/>
          <w:bottom w:val="nil"/>
          <w:right w:val="nil"/>
          <w:between w:val="nil"/>
        </w:pBdr>
        <w:spacing w:line="360" w:lineRule="auto"/>
        <w:ind w:left="-2" w:hanging="2"/>
        <w:jc w:val="both"/>
        <w:rPr>
          <w:color w:val="000000"/>
        </w:rPr>
      </w:pPr>
      <w:r>
        <w:rPr>
          <w:color w:val="000000"/>
        </w:rPr>
        <w:t>Specijalizirane učionice hotelijersko-turističke i ugostiteljske grupe predmeta opremljene su: E1 sa 2</w:t>
      </w:r>
      <w:r>
        <w:t xml:space="preserve">5 </w:t>
      </w:r>
      <w:r>
        <w:rPr>
          <w:color w:val="000000"/>
        </w:rPr>
        <w:t>računala i projektorom, a E2 je uređena kao prostor hotelske recepcije.</w:t>
      </w:r>
    </w:p>
    <w:p w:rsidR="00234CF7" w:rsidRDefault="002C5015">
      <w:pPr>
        <w:pBdr>
          <w:top w:val="nil"/>
          <w:left w:val="nil"/>
          <w:bottom w:val="nil"/>
          <w:right w:val="nil"/>
          <w:between w:val="nil"/>
        </w:pBdr>
        <w:spacing w:line="360" w:lineRule="auto"/>
        <w:ind w:left="-2" w:hanging="2"/>
        <w:jc w:val="both"/>
        <w:rPr>
          <w:color w:val="000000"/>
        </w:rPr>
      </w:pPr>
      <w:r>
        <w:rPr>
          <w:color w:val="000000"/>
        </w:rPr>
        <w:t>Specijalizirana učionica informatike opremljena je sa 22 računala i projektorom.</w:t>
      </w:r>
    </w:p>
    <w:p w:rsidR="00234CF7" w:rsidRDefault="002C5015">
      <w:pPr>
        <w:pBdr>
          <w:top w:val="nil"/>
          <w:left w:val="nil"/>
          <w:bottom w:val="nil"/>
          <w:right w:val="nil"/>
          <w:between w:val="nil"/>
        </w:pBdr>
        <w:spacing w:line="360" w:lineRule="auto"/>
        <w:ind w:left="-2" w:hanging="2"/>
        <w:jc w:val="both"/>
        <w:rPr>
          <w:color w:val="000000"/>
        </w:rPr>
      </w:pPr>
      <w:r>
        <w:rPr>
          <w:color w:val="000000"/>
        </w:rPr>
        <w:t>Ukupno škola posjeduje 7</w:t>
      </w:r>
      <w:r>
        <w:t>8</w:t>
      </w:r>
      <w:r>
        <w:rPr>
          <w:color w:val="000000"/>
        </w:rPr>
        <w:t xml:space="preserve"> računala, 16 pisača i 76 laptopa</w:t>
      </w:r>
      <w:r>
        <w:t>, 1</w:t>
      </w:r>
      <w:r>
        <w:rPr>
          <w:color w:val="000000"/>
        </w:rPr>
        <w:t>2 tableta</w:t>
      </w:r>
      <w:r>
        <w:t xml:space="preserve"> i 4 GO-PRO kamere.</w:t>
      </w:r>
    </w:p>
    <w:p w:rsidR="00234CF7" w:rsidRDefault="002C5015">
      <w:pPr>
        <w:pBdr>
          <w:top w:val="nil"/>
          <w:left w:val="nil"/>
          <w:bottom w:val="nil"/>
          <w:right w:val="nil"/>
          <w:between w:val="nil"/>
        </w:pBdr>
        <w:spacing w:line="360" w:lineRule="auto"/>
        <w:ind w:left="-2" w:hanging="2"/>
        <w:jc w:val="both"/>
        <w:rPr>
          <w:color w:val="000000"/>
        </w:rPr>
      </w:pPr>
      <w:r>
        <w:rPr>
          <w:color w:val="000000"/>
        </w:rPr>
        <w:t xml:space="preserve">U nastavi se koriste udžbenici, dodatna literatura i nastavna pomagala, kao što su vizualna i </w:t>
      </w:r>
      <w:r>
        <w:t>audiovizualna</w:t>
      </w:r>
      <w:r>
        <w:rPr>
          <w:color w:val="000000"/>
        </w:rPr>
        <w:t xml:space="preserve"> pomagala, digitalni alati i ostalo.</w:t>
      </w:r>
    </w:p>
    <w:p w:rsidR="00234CF7" w:rsidRDefault="002C5015">
      <w:pPr>
        <w:pBdr>
          <w:top w:val="nil"/>
          <w:left w:val="nil"/>
          <w:bottom w:val="nil"/>
          <w:right w:val="nil"/>
          <w:between w:val="nil"/>
        </w:pBdr>
        <w:spacing w:line="360" w:lineRule="auto"/>
        <w:ind w:left="-2" w:hanging="2"/>
        <w:jc w:val="both"/>
      </w:pPr>
      <w:r>
        <w:t>Nastava Kuharstva, Slastičarstva i Ugostiteljskog posluživanja odvijala se u školskim     praktikumima, a Praktična nastava u ugostiteljskim objektima temeljem sklopljenih ugovora učenika/roditelja/skrbnika, poslodavca i škole.</w:t>
      </w:r>
    </w:p>
    <w:p w:rsidR="00234CF7" w:rsidRDefault="002C5015">
      <w:pPr>
        <w:pBdr>
          <w:top w:val="nil"/>
          <w:left w:val="nil"/>
          <w:bottom w:val="nil"/>
          <w:right w:val="nil"/>
          <w:between w:val="nil"/>
        </w:pBdr>
        <w:spacing w:line="360" w:lineRule="auto"/>
        <w:ind w:left="-2" w:hanging="2"/>
        <w:jc w:val="both"/>
      </w:pPr>
      <w:r>
        <w:t>Dvorana za tjelesnu i zdravstvenu kulturu ima cca 400 m² sa opremom udovoljava nastavi tjelesne i zdravstvene kulture,te je obnovljen dio poda i dio strunjača.</w:t>
      </w:r>
    </w:p>
    <w:p w:rsidR="00234CF7" w:rsidRDefault="002C5015">
      <w:pPr>
        <w:rPr>
          <w:b/>
          <w:sz w:val="32"/>
          <w:szCs w:val="32"/>
        </w:rPr>
      </w:pPr>
      <w:r>
        <w:br w:type="page"/>
      </w:r>
    </w:p>
    <w:p w:rsidR="00234CF7" w:rsidRPr="004C6E50" w:rsidRDefault="002C5015" w:rsidP="00B83944">
      <w:pPr>
        <w:pStyle w:val="Naslov1"/>
        <w:jc w:val="left"/>
        <w:rPr>
          <w:b w:val="0"/>
          <w:color w:val="000000"/>
          <w:sz w:val="28"/>
          <w:szCs w:val="28"/>
        </w:rPr>
      </w:pPr>
      <w:bookmarkStart w:id="4" w:name="_Toc115351349"/>
      <w:r w:rsidRPr="004C6E50">
        <w:rPr>
          <w:color w:val="000000"/>
          <w:sz w:val="28"/>
          <w:szCs w:val="28"/>
        </w:rPr>
        <w:lastRenderedPageBreak/>
        <w:t>3.</w:t>
      </w:r>
      <w:r w:rsidRPr="004C6E50">
        <w:rPr>
          <w:b w:val="0"/>
          <w:color w:val="000000"/>
          <w:sz w:val="28"/>
          <w:szCs w:val="28"/>
        </w:rPr>
        <w:t xml:space="preserve"> </w:t>
      </w:r>
      <w:r w:rsidRPr="004C6E50">
        <w:rPr>
          <w:rStyle w:val="Naslov1Char"/>
          <w:b/>
          <w:sz w:val="28"/>
          <w:szCs w:val="28"/>
        </w:rPr>
        <w:t>KADROVSKI UVJETI</w:t>
      </w:r>
      <w:bookmarkEnd w:id="4"/>
    </w:p>
    <w:p w:rsidR="00234CF7" w:rsidRDefault="00234CF7">
      <w:pPr>
        <w:spacing w:line="360" w:lineRule="auto"/>
        <w:jc w:val="both"/>
      </w:pPr>
    </w:p>
    <w:p w:rsidR="00234CF7" w:rsidRDefault="002C5015">
      <w:pPr>
        <w:spacing w:line="360" w:lineRule="auto"/>
        <w:jc w:val="both"/>
      </w:pPr>
      <w:r>
        <w:t>Nastava je bila stručno zastupljena. U školi je radilo 58 nastavnika. Zamjene odsutnih nastavnika bile su stručne. Uz nastavnike, u školi su 4 pomoćnice u nastavi za učenike s teškoćama u razvoju te jedna pripravnica stručni suradnik - psiholog u sklopu državne potpore za sufinanciranje zapošljavanja za stjecanje prvog radnog iskustva.</w:t>
      </w:r>
    </w:p>
    <w:p w:rsidR="00234CF7" w:rsidRDefault="00234CF7">
      <w:pPr>
        <w:spacing w:line="360" w:lineRule="auto"/>
        <w:jc w:val="both"/>
      </w:pPr>
    </w:p>
    <w:p w:rsidR="00234CF7" w:rsidRPr="004C6E50" w:rsidRDefault="002C5015" w:rsidP="0017320B">
      <w:pPr>
        <w:pStyle w:val="Naslov2"/>
        <w:rPr>
          <w:rFonts w:ascii="Times New Roman" w:hAnsi="Times New Roman" w:cs="Times New Roman"/>
          <w:color w:val="000000" w:themeColor="text1"/>
          <w:sz w:val="24"/>
          <w:szCs w:val="24"/>
        </w:rPr>
      </w:pPr>
      <w:bookmarkStart w:id="5" w:name="_Toc115351350"/>
      <w:r w:rsidRPr="004C6E50">
        <w:rPr>
          <w:rFonts w:ascii="Times New Roman" w:hAnsi="Times New Roman" w:cs="Times New Roman"/>
          <w:color w:val="000000" w:themeColor="text1"/>
          <w:sz w:val="24"/>
          <w:szCs w:val="24"/>
        </w:rPr>
        <w:t>3.1. Izvješće o radu ravnateljice</w:t>
      </w:r>
      <w:bookmarkEnd w:id="5"/>
    </w:p>
    <w:p w:rsidR="00234CF7" w:rsidRDefault="00234CF7"/>
    <w:p w:rsidR="00234CF7" w:rsidRDefault="002C5015">
      <w:pPr>
        <w:spacing w:line="360" w:lineRule="auto"/>
        <w:jc w:val="both"/>
        <w:rPr>
          <w:b/>
        </w:rPr>
      </w:pPr>
      <w:r>
        <w:rPr>
          <w:b/>
        </w:rPr>
        <w:t>Poslovi planiranja i programiranja</w:t>
      </w:r>
    </w:p>
    <w:p w:rsidR="00234CF7" w:rsidRDefault="002C5015">
      <w:pPr>
        <w:numPr>
          <w:ilvl w:val="0"/>
          <w:numId w:val="1"/>
        </w:numPr>
        <w:pBdr>
          <w:top w:val="nil"/>
          <w:left w:val="nil"/>
          <w:bottom w:val="nil"/>
          <w:right w:val="nil"/>
          <w:between w:val="nil"/>
        </w:pBdr>
        <w:spacing w:line="360" w:lineRule="auto"/>
        <w:jc w:val="both"/>
      </w:pPr>
      <w:r>
        <w:rPr>
          <w:color w:val="000000"/>
        </w:rPr>
        <w:t>izrada programa rada ravnatelja</w:t>
      </w:r>
    </w:p>
    <w:p w:rsidR="00234CF7" w:rsidRDefault="002C5015">
      <w:pPr>
        <w:numPr>
          <w:ilvl w:val="0"/>
          <w:numId w:val="1"/>
        </w:numPr>
        <w:pBdr>
          <w:top w:val="nil"/>
          <w:left w:val="nil"/>
          <w:bottom w:val="nil"/>
          <w:right w:val="nil"/>
          <w:between w:val="nil"/>
        </w:pBdr>
        <w:spacing w:line="360" w:lineRule="auto"/>
        <w:jc w:val="both"/>
      </w:pPr>
      <w:r>
        <w:rPr>
          <w:color w:val="000000"/>
        </w:rPr>
        <w:t>rad na Školskom kurikulumu te Godišnjem planu i programu škole</w:t>
      </w:r>
    </w:p>
    <w:p w:rsidR="00234CF7" w:rsidRDefault="002C5015">
      <w:pPr>
        <w:numPr>
          <w:ilvl w:val="0"/>
          <w:numId w:val="1"/>
        </w:numPr>
        <w:pBdr>
          <w:top w:val="nil"/>
          <w:left w:val="nil"/>
          <w:bottom w:val="nil"/>
          <w:right w:val="nil"/>
          <w:between w:val="nil"/>
        </w:pBdr>
        <w:spacing w:line="360" w:lineRule="auto"/>
        <w:jc w:val="both"/>
      </w:pPr>
      <w:r>
        <w:rPr>
          <w:color w:val="000000"/>
        </w:rPr>
        <w:t>izrada Izvješća o radu škole za prethodnu godinu</w:t>
      </w:r>
    </w:p>
    <w:p w:rsidR="00234CF7" w:rsidRDefault="002C5015">
      <w:pPr>
        <w:numPr>
          <w:ilvl w:val="0"/>
          <w:numId w:val="1"/>
        </w:numPr>
        <w:pBdr>
          <w:top w:val="nil"/>
          <w:left w:val="nil"/>
          <w:bottom w:val="nil"/>
          <w:right w:val="nil"/>
          <w:between w:val="nil"/>
        </w:pBdr>
        <w:spacing w:line="360" w:lineRule="auto"/>
        <w:jc w:val="both"/>
      </w:pPr>
      <w:r>
        <w:rPr>
          <w:color w:val="000000"/>
        </w:rPr>
        <w:t>rad na zaduženjima nastavnika prema Pravilniku o normi u srednjoškolskim ustanovama te izrada Rješenja o tjednom zaduženju profesora</w:t>
      </w:r>
    </w:p>
    <w:p w:rsidR="00234CF7" w:rsidRDefault="002C5015">
      <w:pPr>
        <w:numPr>
          <w:ilvl w:val="0"/>
          <w:numId w:val="1"/>
        </w:numPr>
        <w:pBdr>
          <w:top w:val="nil"/>
          <w:left w:val="nil"/>
          <w:bottom w:val="nil"/>
          <w:right w:val="nil"/>
          <w:between w:val="nil"/>
        </w:pBdr>
        <w:spacing w:line="360" w:lineRule="auto"/>
        <w:jc w:val="both"/>
      </w:pPr>
      <w:r>
        <w:rPr>
          <w:color w:val="000000"/>
        </w:rPr>
        <w:t>organizacija stručnih aktiva</w:t>
      </w:r>
    </w:p>
    <w:p w:rsidR="00234CF7" w:rsidRDefault="002C5015">
      <w:pPr>
        <w:numPr>
          <w:ilvl w:val="0"/>
          <w:numId w:val="1"/>
        </w:numPr>
        <w:pBdr>
          <w:top w:val="nil"/>
          <w:left w:val="nil"/>
          <w:bottom w:val="nil"/>
          <w:right w:val="nil"/>
          <w:between w:val="nil"/>
        </w:pBdr>
        <w:spacing w:line="360" w:lineRule="auto"/>
        <w:jc w:val="both"/>
      </w:pPr>
      <w:r>
        <w:rPr>
          <w:color w:val="000000"/>
        </w:rPr>
        <w:t>raspodjela dodatnih i dopunskih sati nastave</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organizacija i pomoć u izvedbi aktivnosti planiranih Školskim kurikulumom </w:t>
      </w:r>
    </w:p>
    <w:p w:rsidR="00234CF7" w:rsidRDefault="002C5015">
      <w:pPr>
        <w:numPr>
          <w:ilvl w:val="0"/>
          <w:numId w:val="1"/>
        </w:numPr>
        <w:pBdr>
          <w:top w:val="nil"/>
          <w:left w:val="nil"/>
          <w:bottom w:val="nil"/>
          <w:right w:val="nil"/>
          <w:between w:val="nil"/>
        </w:pBdr>
        <w:spacing w:line="360" w:lineRule="auto"/>
        <w:jc w:val="both"/>
      </w:pPr>
      <w:r>
        <w:rPr>
          <w:color w:val="000000"/>
        </w:rPr>
        <w:t>organizacija i pomoć u provedbi državne mature</w:t>
      </w:r>
    </w:p>
    <w:p w:rsidR="00234CF7" w:rsidRDefault="002C5015">
      <w:pPr>
        <w:numPr>
          <w:ilvl w:val="0"/>
          <w:numId w:val="1"/>
        </w:numPr>
        <w:pBdr>
          <w:top w:val="nil"/>
          <w:left w:val="nil"/>
          <w:bottom w:val="nil"/>
          <w:right w:val="nil"/>
          <w:between w:val="nil"/>
        </w:pBdr>
        <w:spacing w:line="360" w:lineRule="auto"/>
        <w:jc w:val="both"/>
      </w:pPr>
      <w:r>
        <w:rPr>
          <w:color w:val="000000"/>
        </w:rPr>
        <w:t>organizacija upisa u novu školsku godinu</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koordinacija organizacije učeničkih izleta i stručnih ekskurzija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sudjelovanje u organizaciji polaganja stručnih ispita za pripravnike </w:t>
      </w:r>
    </w:p>
    <w:p w:rsidR="00234CF7" w:rsidRDefault="002C5015">
      <w:pPr>
        <w:numPr>
          <w:ilvl w:val="0"/>
          <w:numId w:val="1"/>
        </w:numPr>
        <w:pBdr>
          <w:top w:val="nil"/>
          <w:left w:val="nil"/>
          <w:bottom w:val="nil"/>
          <w:right w:val="nil"/>
          <w:between w:val="nil"/>
        </w:pBdr>
        <w:spacing w:line="360" w:lineRule="auto"/>
        <w:jc w:val="both"/>
      </w:pPr>
      <w:r>
        <w:rPr>
          <w:color w:val="000000"/>
        </w:rPr>
        <w:t>sudjelovanje u radu Nastavničkog vijeća, Razrednog vijeća,  Vijeća učenika, Vijeća roditelja i Školskog odbora</w:t>
      </w:r>
    </w:p>
    <w:p w:rsidR="00234CF7" w:rsidRDefault="00234CF7">
      <w:pPr>
        <w:pBdr>
          <w:top w:val="nil"/>
          <w:left w:val="nil"/>
          <w:bottom w:val="nil"/>
          <w:right w:val="nil"/>
          <w:between w:val="nil"/>
        </w:pBdr>
        <w:spacing w:line="360" w:lineRule="auto"/>
        <w:ind w:left="720"/>
        <w:jc w:val="both"/>
        <w:rPr>
          <w:b/>
          <w:color w:val="000000"/>
        </w:rPr>
      </w:pPr>
    </w:p>
    <w:p w:rsidR="00234CF7" w:rsidRDefault="002C5015">
      <w:pPr>
        <w:spacing w:line="360" w:lineRule="auto"/>
        <w:ind w:left="360"/>
        <w:jc w:val="both"/>
        <w:rPr>
          <w:b/>
        </w:rPr>
      </w:pPr>
      <w:r>
        <w:rPr>
          <w:b/>
        </w:rPr>
        <w:t>Poslovi vođenja</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priprema i vođenje sjednica Nastavničkog vijeća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briga o radu Razrednih vijeća i Stručnih aktiva te Vijeća razrednika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opremanje nastavnim pomagalima i stručnom literaturom po stručnim aktivima prema financijskim mogućnostima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briga oko pravodobnog izbora udžbenika za sljedeće četverogodišnje razdoblje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poticanje dobrih odnosa u radnoj sredini te prevencija i uklanjanje neprimjerenih postupaka u odnosu profesor-profesor, profesor–roditelj i profesor–učenik </w:t>
      </w:r>
    </w:p>
    <w:p w:rsidR="00234CF7" w:rsidRDefault="002C5015">
      <w:pPr>
        <w:numPr>
          <w:ilvl w:val="0"/>
          <w:numId w:val="1"/>
        </w:numPr>
        <w:pBdr>
          <w:top w:val="nil"/>
          <w:left w:val="nil"/>
          <w:bottom w:val="nil"/>
          <w:right w:val="nil"/>
          <w:between w:val="nil"/>
        </w:pBdr>
        <w:spacing w:line="360" w:lineRule="auto"/>
        <w:jc w:val="both"/>
      </w:pPr>
      <w:r>
        <w:rPr>
          <w:color w:val="000000"/>
        </w:rPr>
        <w:lastRenderedPageBreak/>
        <w:t xml:space="preserve">komunikacija s gradskim i županijskim strukturama te MZO vezano za tematiku i problematiku rada škole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redovno informiranje Nastavničkog vijeća o novostima i organizaciji nastave </w:t>
      </w:r>
    </w:p>
    <w:p w:rsidR="00234CF7" w:rsidRDefault="002C5015">
      <w:pPr>
        <w:numPr>
          <w:ilvl w:val="0"/>
          <w:numId w:val="1"/>
        </w:numPr>
        <w:pBdr>
          <w:top w:val="nil"/>
          <w:left w:val="nil"/>
          <w:bottom w:val="nil"/>
          <w:right w:val="nil"/>
          <w:between w:val="nil"/>
        </w:pBdr>
        <w:spacing w:line="360" w:lineRule="auto"/>
        <w:jc w:val="both"/>
      </w:pPr>
      <w:r>
        <w:rPr>
          <w:color w:val="000000"/>
        </w:rPr>
        <w:t>organizacija i vođenje povjerenstava za kojima se tijekom školske godine ukaže potreba (Upisno povjerenstvo, Školsko izborno povjerenstvo za provođenje državne mature...)</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donošenje strateških odluka vezanih za rad škole </w:t>
      </w:r>
    </w:p>
    <w:p w:rsidR="00234CF7" w:rsidRDefault="002C5015">
      <w:pPr>
        <w:numPr>
          <w:ilvl w:val="0"/>
          <w:numId w:val="1"/>
        </w:numPr>
        <w:pBdr>
          <w:top w:val="nil"/>
          <w:left w:val="nil"/>
          <w:bottom w:val="nil"/>
          <w:right w:val="nil"/>
          <w:between w:val="nil"/>
        </w:pBdr>
        <w:spacing w:line="360" w:lineRule="auto"/>
        <w:jc w:val="both"/>
      </w:pPr>
      <w:r>
        <w:t xml:space="preserve">donošenje odluke o organizaciji nastave u uvjetima povezanim s bolesti COVID -19- Modeli i preporuke MZO </w:t>
      </w:r>
    </w:p>
    <w:p w:rsidR="00234CF7" w:rsidRDefault="002C5015">
      <w:pPr>
        <w:spacing w:line="360" w:lineRule="auto"/>
        <w:ind w:left="360"/>
        <w:jc w:val="both"/>
        <w:rPr>
          <w:color w:val="FF0000"/>
        </w:rPr>
      </w:pPr>
      <w:r>
        <w:rPr>
          <w:color w:val="FF0000"/>
        </w:rPr>
        <w:t xml:space="preserve"> </w:t>
      </w:r>
    </w:p>
    <w:p w:rsidR="00234CF7" w:rsidRDefault="002C5015" w:rsidP="000C6268">
      <w:pPr>
        <w:spacing w:line="360" w:lineRule="auto"/>
        <w:ind w:left="360"/>
        <w:jc w:val="both"/>
        <w:rPr>
          <w:b/>
        </w:rPr>
      </w:pPr>
      <w:r>
        <w:rPr>
          <w:b/>
        </w:rPr>
        <w:t>Pedagoško – instruktivni rad</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praćenje rada profesora u nastavnom procesu tijekom šk. godine s pedagogom  škole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pomoć pri rješavanju tekućih problema u nastavi </w:t>
      </w:r>
    </w:p>
    <w:p w:rsidR="00234CF7" w:rsidRDefault="002C5015">
      <w:pPr>
        <w:numPr>
          <w:ilvl w:val="0"/>
          <w:numId w:val="1"/>
        </w:numPr>
        <w:pBdr>
          <w:top w:val="nil"/>
          <w:left w:val="nil"/>
          <w:bottom w:val="nil"/>
          <w:right w:val="nil"/>
          <w:between w:val="nil"/>
        </w:pBdr>
        <w:spacing w:line="360" w:lineRule="auto"/>
        <w:jc w:val="both"/>
      </w:pPr>
      <w:r>
        <w:rPr>
          <w:color w:val="000000"/>
        </w:rPr>
        <w:t>pregled e-dnevnika zbog uvida u ostvarenje programa rada razrednih odjela i rada razrednika</w:t>
      </w:r>
    </w:p>
    <w:p w:rsidR="00234CF7" w:rsidRDefault="002C5015">
      <w:pPr>
        <w:numPr>
          <w:ilvl w:val="0"/>
          <w:numId w:val="1"/>
        </w:numPr>
        <w:pBdr>
          <w:top w:val="nil"/>
          <w:left w:val="nil"/>
          <w:bottom w:val="nil"/>
          <w:right w:val="nil"/>
          <w:between w:val="nil"/>
        </w:pBdr>
        <w:spacing w:line="360" w:lineRule="auto"/>
        <w:jc w:val="both"/>
      </w:pPr>
      <w:r>
        <w:t>pregled e matice i matičnih knjiga zbog uvida o točnosti podataka</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praćenje dopunskog rada i rada Ispitnih povjerenstava za razredne i predmetne ispite, te Školskog ispitnog povjerenstva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analiza ostvarenih rezultata odgoja i obrazovanja te prosudba i isticanje dobiti rezultata </w:t>
      </w:r>
    </w:p>
    <w:p w:rsidR="00234CF7" w:rsidRDefault="002C5015">
      <w:pPr>
        <w:numPr>
          <w:ilvl w:val="0"/>
          <w:numId w:val="1"/>
        </w:numPr>
        <w:pBdr>
          <w:top w:val="nil"/>
          <w:left w:val="nil"/>
          <w:bottom w:val="nil"/>
          <w:right w:val="nil"/>
          <w:between w:val="nil"/>
        </w:pBdr>
        <w:spacing w:line="360" w:lineRule="auto"/>
        <w:jc w:val="both"/>
      </w:pPr>
      <w:r>
        <w:rPr>
          <w:color w:val="000000"/>
        </w:rPr>
        <w:t>neprestana suradnja s roditeljima, nastavnicima i učenicima te medijacija u slučajevima kada je to potrebno</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 analiza ostvarenih rezultata </w:t>
      </w:r>
      <w:r w:rsidR="00E658B4">
        <w:rPr>
          <w:color w:val="000000"/>
        </w:rPr>
        <w:t>DM i korištenje istih za samovrj</w:t>
      </w:r>
      <w:r>
        <w:rPr>
          <w:color w:val="000000"/>
        </w:rPr>
        <w:t xml:space="preserve">ednovanje škole </w:t>
      </w:r>
    </w:p>
    <w:p w:rsidR="00234CF7" w:rsidRDefault="00234CF7">
      <w:pPr>
        <w:pBdr>
          <w:top w:val="nil"/>
          <w:left w:val="nil"/>
          <w:bottom w:val="nil"/>
          <w:right w:val="nil"/>
          <w:between w:val="nil"/>
        </w:pBdr>
        <w:spacing w:line="360" w:lineRule="auto"/>
        <w:ind w:left="720"/>
        <w:jc w:val="both"/>
        <w:rPr>
          <w:color w:val="000000"/>
        </w:rPr>
      </w:pPr>
    </w:p>
    <w:p w:rsidR="00234CF7" w:rsidRDefault="002C5015">
      <w:pPr>
        <w:spacing w:line="360" w:lineRule="auto"/>
        <w:ind w:left="360"/>
        <w:jc w:val="both"/>
        <w:rPr>
          <w:b/>
        </w:rPr>
      </w:pPr>
      <w:r>
        <w:rPr>
          <w:b/>
        </w:rPr>
        <w:t xml:space="preserve">Savjetodavni rad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savjetodavni rad i razgovori s roditeljima i učenicima </w:t>
      </w:r>
    </w:p>
    <w:p w:rsidR="00234CF7" w:rsidRDefault="002C5015">
      <w:pPr>
        <w:numPr>
          <w:ilvl w:val="0"/>
          <w:numId w:val="1"/>
        </w:numPr>
        <w:pBdr>
          <w:top w:val="nil"/>
          <w:left w:val="nil"/>
          <w:bottom w:val="nil"/>
          <w:right w:val="nil"/>
          <w:between w:val="nil"/>
        </w:pBdr>
        <w:spacing w:line="360" w:lineRule="auto"/>
        <w:jc w:val="both"/>
      </w:pPr>
      <w:r>
        <w:rPr>
          <w:color w:val="000000"/>
        </w:rPr>
        <w:t>u suradnji s</w:t>
      </w:r>
      <w:r>
        <w:t xml:space="preserve"> </w:t>
      </w:r>
      <w:r>
        <w:rPr>
          <w:color w:val="000000"/>
        </w:rPr>
        <w:t>pedagog</w:t>
      </w:r>
      <w:r>
        <w:t>injo</w:t>
      </w:r>
      <w:r>
        <w:rPr>
          <w:color w:val="000000"/>
        </w:rPr>
        <w:t xml:space="preserve">m škole </w:t>
      </w:r>
      <w:r>
        <w:t>,</w:t>
      </w:r>
      <w:r>
        <w:rPr>
          <w:color w:val="000000"/>
        </w:rPr>
        <w:t xml:space="preserve"> voditeljicom i psihologinjom ( pripravnica): briga o zdravstvenoj zaštiti učenika, redovitim liječničkim pregledima te organizacija predavanja i aktivnosti za dobrobit učenika (predstavljanje fakulteta, humanitarni rad, predavanja lokalnih ustanova...)</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suradnja sa zdravstvenim ustanovama za mladež te skrb o učenicima u suradnji sa socijalnim ustanovama </w:t>
      </w:r>
    </w:p>
    <w:p w:rsidR="00234CF7" w:rsidRDefault="00234CF7">
      <w:pPr>
        <w:pBdr>
          <w:top w:val="nil"/>
          <w:left w:val="nil"/>
          <w:bottom w:val="nil"/>
          <w:right w:val="nil"/>
          <w:between w:val="nil"/>
        </w:pBdr>
        <w:spacing w:line="360" w:lineRule="auto"/>
        <w:ind w:left="720"/>
        <w:jc w:val="both"/>
        <w:rPr>
          <w:color w:val="000000"/>
        </w:rPr>
      </w:pPr>
    </w:p>
    <w:p w:rsidR="00234CF7" w:rsidRDefault="002C5015">
      <w:pPr>
        <w:spacing w:line="360" w:lineRule="auto"/>
        <w:ind w:left="360"/>
        <w:jc w:val="both"/>
        <w:rPr>
          <w:b/>
        </w:rPr>
      </w:pPr>
      <w:r>
        <w:rPr>
          <w:b/>
        </w:rPr>
        <w:lastRenderedPageBreak/>
        <w:t xml:space="preserve">Administrativno–upravni poslovi i financijsko–računovodstveni poslovi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suradnja s tajnicom škole pri </w:t>
      </w:r>
      <w:r>
        <w:t>redovnom</w:t>
      </w:r>
      <w:r>
        <w:rPr>
          <w:color w:val="000000"/>
        </w:rPr>
        <w:t xml:space="preserve"> praćenju zakona, propisa i naputaka MZO, kako bi se djelovalo u zakonskim okvirima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suradnja s računovođom škole pri izradi financijskih planova škole te izvješćima o financijskom poslovanju škole </w:t>
      </w:r>
    </w:p>
    <w:p w:rsidR="00234CF7" w:rsidRDefault="002C5015">
      <w:pPr>
        <w:numPr>
          <w:ilvl w:val="0"/>
          <w:numId w:val="1"/>
        </w:numPr>
        <w:pBdr>
          <w:top w:val="nil"/>
          <w:left w:val="nil"/>
          <w:bottom w:val="nil"/>
          <w:right w:val="nil"/>
          <w:between w:val="nil"/>
        </w:pBdr>
        <w:spacing w:line="360" w:lineRule="auto"/>
        <w:jc w:val="both"/>
      </w:pPr>
      <w:r>
        <w:t>suradnja s voditeljima projekata</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kontinuirano praćenje pomoćno-tehničkog osoblja pri održavanju interijera i eksterijera škole te uvid u održavanje opreme i sredstava koja služe školi </w:t>
      </w:r>
    </w:p>
    <w:p w:rsidR="00234CF7" w:rsidRDefault="002C5015">
      <w:pPr>
        <w:numPr>
          <w:ilvl w:val="0"/>
          <w:numId w:val="1"/>
        </w:numPr>
        <w:pBdr>
          <w:top w:val="nil"/>
          <w:left w:val="nil"/>
          <w:bottom w:val="nil"/>
          <w:right w:val="nil"/>
          <w:between w:val="nil"/>
        </w:pBdr>
        <w:spacing w:line="360" w:lineRule="auto"/>
        <w:jc w:val="both"/>
      </w:pPr>
      <w:r>
        <w:rPr>
          <w:color w:val="000000"/>
        </w:rPr>
        <w:t>elektronska i klasična k</w:t>
      </w:r>
      <w:r>
        <w:t>omunikacijama</w:t>
      </w:r>
      <w:r>
        <w:rPr>
          <w:color w:val="000000"/>
        </w:rPr>
        <w:t xml:space="preserve"> sa službama vezanim za rad škole </w:t>
      </w:r>
    </w:p>
    <w:p w:rsidR="00234CF7" w:rsidRDefault="00234CF7" w:rsidP="000C6268">
      <w:pPr>
        <w:pBdr>
          <w:top w:val="nil"/>
          <w:left w:val="nil"/>
          <w:bottom w:val="nil"/>
          <w:right w:val="nil"/>
          <w:between w:val="nil"/>
        </w:pBdr>
        <w:spacing w:line="360" w:lineRule="auto"/>
        <w:jc w:val="both"/>
        <w:rPr>
          <w:color w:val="000000"/>
        </w:rPr>
      </w:pPr>
    </w:p>
    <w:p w:rsidR="00234CF7" w:rsidRDefault="002C5015">
      <w:pPr>
        <w:spacing w:line="360" w:lineRule="auto"/>
        <w:ind w:left="360"/>
        <w:jc w:val="both"/>
        <w:rPr>
          <w:b/>
        </w:rPr>
      </w:pPr>
      <w:r>
        <w:rPr>
          <w:b/>
        </w:rPr>
        <w:t xml:space="preserve">Suradnja s važnim ustanovama </w:t>
      </w:r>
    </w:p>
    <w:p w:rsidR="00234CF7" w:rsidRDefault="002C5015">
      <w:pPr>
        <w:numPr>
          <w:ilvl w:val="0"/>
          <w:numId w:val="1"/>
        </w:numPr>
        <w:pBdr>
          <w:top w:val="nil"/>
          <w:left w:val="nil"/>
          <w:bottom w:val="nil"/>
          <w:right w:val="nil"/>
          <w:between w:val="nil"/>
        </w:pBdr>
        <w:spacing w:line="360" w:lineRule="auto"/>
        <w:jc w:val="both"/>
      </w:pPr>
      <w:r>
        <w:rPr>
          <w:color w:val="000000"/>
        </w:rPr>
        <w:t>kontinuirana suradnja s Ministarstvom znanosti</w:t>
      </w:r>
      <w:r>
        <w:t xml:space="preserve"> i</w:t>
      </w:r>
      <w:r>
        <w:rPr>
          <w:color w:val="000000"/>
        </w:rPr>
        <w:t xml:space="preserve"> obrazovanja, Agencijom za odgoj i obrazovanje, Agencijom za strukovno obrazovanje, Službom za društvene djelatnosti (Odjel za obrazovanje, kulturu i sport) </w:t>
      </w:r>
      <w:r>
        <w:t xml:space="preserve">, </w:t>
      </w:r>
      <w:r>
        <w:rPr>
          <w:color w:val="000000"/>
        </w:rPr>
        <w:t>Uredom državne uprave Zadarske županije, Zajednicom ugostiteljsk</w:t>
      </w:r>
      <w:r>
        <w:t xml:space="preserve">o- turističkih </w:t>
      </w:r>
      <w:r>
        <w:rPr>
          <w:color w:val="000000"/>
        </w:rPr>
        <w:t>škola</w:t>
      </w:r>
      <w:r>
        <w:t xml:space="preserve"> Republike Hrvatske</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kontinuirana suradnja sa službama u Gradu Zadru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suradnja s ugostiteljskim objektima </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suradnja s ostalim srednjim školama naše županije </w:t>
      </w:r>
    </w:p>
    <w:p w:rsidR="00234CF7" w:rsidRDefault="002C5015">
      <w:pPr>
        <w:numPr>
          <w:ilvl w:val="0"/>
          <w:numId w:val="1"/>
        </w:numPr>
        <w:pBdr>
          <w:top w:val="nil"/>
          <w:left w:val="nil"/>
          <w:bottom w:val="nil"/>
          <w:right w:val="nil"/>
          <w:between w:val="nil"/>
        </w:pBdr>
        <w:spacing w:line="360" w:lineRule="auto"/>
        <w:jc w:val="both"/>
      </w:pPr>
      <w:r>
        <w:rPr>
          <w:color w:val="000000"/>
        </w:rPr>
        <w:t>suradnja s raznim ustanovama u sklopu planiranih aktivnosti iz Školskog kurikuluma</w:t>
      </w:r>
    </w:p>
    <w:p w:rsidR="00234CF7" w:rsidRDefault="002C5015">
      <w:pPr>
        <w:numPr>
          <w:ilvl w:val="0"/>
          <w:numId w:val="1"/>
        </w:numPr>
        <w:pBdr>
          <w:top w:val="nil"/>
          <w:left w:val="nil"/>
          <w:bottom w:val="nil"/>
          <w:right w:val="nil"/>
          <w:between w:val="nil"/>
        </w:pBdr>
        <w:spacing w:line="360" w:lineRule="auto"/>
        <w:jc w:val="both"/>
      </w:pPr>
      <w:r>
        <w:rPr>
          <w:color w:val="000000"/>
        </w:rPr>
        <w:t xml:space="preserve">suradnja s predstavnicima medija na području županije </w:t>
      </w:r>
    </w:p>
    <w:p w:rsidR="00234CF7" w:rsidRDefault="00234CF7"/>
    <w:p w:rsidR="00234CF7" w:rsidRDefault="00234CF7"/>
    <w:p w:rsidR="00234CF7" w:rsidRDefault="00234CF7">
      <w:pPr>
        <w:pStyle w:val="Naslov2"/>
        <w:spacing w:before="0" w:line="360" w:lineRule="auto"/>
        <w:rPr>
          <w:rFonts w:ascii="Times New Roman" w:eastAsia="Times New Roman" w:hAnsi="Times New Roman" w:cs="Times New Roman"/>
          <w:color w:val="000000"/>
        </w:rPr>
      </w:pPr>
    </w:p>
    <w:p w:rsidR="00234CF7" w:rsidRDefault="002C5015">
      <w:pPr>
        <w:spacing w:after="200" w:line="276" w:lineRule="auto"/>
        <w:rPr>
          <w:b/>
          <w:sz w:val="26"/>
          <w:szCs w:val="26"/>
        </w:rPr>
      </w:pPr>
      <w:r>
        <w:br w:type="page"/>
      </w:r>
    </w:p>
    <w:p w:rsidR="00234CF7" w:rsidRPr="004C6E50" w:rsidRDefault="002C5015" w:rsidP="0017320B">
      <w:pPr>
        <w:pStyle w:val="Naslov2"/>
        <w:rPr>
          <w:rFonts w:ascii="Times New Roman" w:hAnsi="Times New Roman" w:cs="Times New Roman"/>
          <w:sz w:val="24"/>
          <w:szCs w:val="24"/>
        </w:rPr>
      </w:pPr>
      <w:bookmarkStart w:id="6" w:name="_Toc115351351"/>
      <w:r w:rsidRPr="004C6E50">
        <w:rPr>
          <w:rFonts w:ascii="Times New Roman" w:hAnsi="Times New Roman" w:cs="Times New Roman"/>
          <w:color w:val="000000" w:themeColor="text1"/>
          <w:sz w:val="24"/>
          <w:szCs w:val="24"/>
        </w:rPr>
        <w:lastRenderedPageBreak/>
        <w:t>3.2. Izvješće o radu pedagoginje</w:t>
      </w:r>
      <w:bookmarkEnd w:id="6"/>
    </w:p>
    <w:p w:rsidR="00234CF7" w:rsidRDefault="00234CF7">
      <w:pPr>
        <w:spacing w:line="360" w:lineRule="auto"/>
        <w:jc w:val="both"/>
      </w:pPr>
    </w:p>
    <w:p w:rsidR="00234CF7" w:rsidRDefault="002C5015">
      <w:pPr>
        <w:spacing w:line="360" w:lineRule="auto"/>
        <w:jc w:val="both"/>
      </w:pPr>
      <w:r>
        <w:t>Pedagoginja je sudjelovala u poslovima planiranja i programiranja rada škole:</w:t>
      </w:r>
    </w:p>
    <w:p w:rsidR="00234CF7" w:rsidRDefault="002C5015">
      <w:pPr>
        <w:numPr>
          <w:ilvl w:val="0"/>
          <w:numId w:val="17"/>
        </w:numPr>
        <w:pBdr>
          <w:top w:val="nil"/>
          <w:left w:val="nil"/>
          <w:bottom w:val="nil"/>
          <w:right w:val="nil"/>
          <w:between w:val="nil"/>
        </w:pBdr>
        <w:spacing w:line="360" w:lineRule="auto"/>
        <w:jc w:val="both"/>
      </w:pPr>
      <w:r>
        <w:rPr>
          <w:color w:val="000000"/>
        </w:rPr>
        <w:t>izrada Godišnjeg plana i programa rada škole,</w:t>
      </w:r>
    </w:p>
    <w:p w:rsidR="00234CF7" w:rsidRDefault="002C5015">
      <w:pPr>
        <w:numPr>
          <w:ilvl w:val="0"/>
          <w:numId w:val="17"/>
        </w:numPr>
        <w:pBdr>
          <w:top w:val="nil"/>
          <w:left w:val="nil"/>
          <w:bottom w:val="nil"/>
          <w:right w:val="nil"/>
          <w:between w:val="nil"/>
        </w:pBdr>
        <w:spacing w:line="360" w:lineRule="auto"/>
        <w:jc w:val="both"/>
      </w:pPr>
      <w:r>
        <w:rPr>
          <w:color w:val="000000"/>
        </w:rPr>
        <w:t>izrada Školskog kurikuluma,</w:t>
      </w:r>
    </w:p>
    <w:p w:rsidR="00234CF7" w:rsidRDefault="002C5015">
      <w:pPr>
        <w:numPr>
          <w:ilvl w:val="0"/>
          <w:numId w:val="17"/>
        </w:numPr>
        <w:pBdr>
          <w:top w:val="nil"/>
          <w:left w:val="nil"/>
          <w:bottom w:val="nil"/>
          <w:right w:val="nil"/>
          <w:between w:val="nil"/>
        </w:pBdr>
        <w:spacing w:line="360" w:lineRule="auto"/>
        <w:jc w:val="both"/>
      </w:pPr>
      <w:r>
        <w:rPr>
          <w:color w:val="000000"/>
        </w:rPr>
        <w:t>izrada godišnjeg Izvješća o radu škole,</w:t>
      </w:r>
    </w:p>
    <w:p w:rsidR="00234CF7" w:rsidRDefault="002C5015">
      <w:pPr>
        <w:numPr>
          <w:ilvl w:val="0"/>
          <w:numId w:val="17"/>
        </w:numPr>
        <w:pBdr>
          <w:top w:val="nil"/>
          <w:left w:val="nil"/>
          <w:bottom w:val="nil"/>
          <w:right w:val="nil"/>
          <w:between w:val="nil"/>
        </w:pBdr>
        <w:spacing w:line="360" w:lineRule="auto"/>
        <w:jc w:val="both"/>
      </w:pPr>
      <w:r>
        <w:rPr>
          <w:color w:val="000000"/>
        </w:rPr>
        <w:t>izrada godišnjeg programa profesionalnog informiranja i usmjeravanja,</w:t>
      </w:r>
    </w:p>
    <w:p w:rsidR="00234CF7" w:rsidRDefault="002C5015">
      <w:pPr>
        <w:numPr>
          <w:ilvl w:val="0"/>
          <w:numId w:val="17"/>
        </w:numPr>
        <w:pBdr>
          <w:top w:val="nil"/>
          <w:left w:val="nil"/>
          <w:bottom w:val="nil"/>
          <w:right w:val="nil"/>
          <w:between w:val="nil"/>
        </w:pBdr>
        <w:spacing w:line="360" w:lineRule="auto"/>
        <w:jc w:val="both"/>
      </w:pPr>
      <w:r>
        <w:rPr>
          <w:color w:val="000000"/>
        </w:rPr>
        <w:t>planiranje i programiranje izvannastavnog rada,</w:t>
      </w:r>
    </w:p>
    <w:p w:rsidR="00234CF7" w:rsidRDefault="002C5015">
      <w:pPr>
        <w:numPr>
          <w:ilvl w:val="0"/>
          <w:numId w:val="17"/>
        </w:numPr>
        <w:pBdr>
          <w:top w:val="nil"/>
          <w:left w:val="nil"/>
          <w:bottom w:val="nil"/>
          <w:right w:val="nil"/>
          <w:between w:val="nil"/>
        </w:pBdr>
        <w:spacing w:line="360" w:lineRule="auto"/>
        <w:jc w:val="both"/>
      </w:pPr>
      <w:r>
        <w:rPr>
          <w:color w:val="000000"/>
        </w:rPr>
        <w:t>priprema materijala za godišnji izvedbeni program i operativne programe svih aktivnosti u školi,</w:t>
      </w:r>
    </w:p>
    <w:p w:rsidR="00234CF7" w:rsidRDefault="002C5015">
      <w:pPr>
        <w:numPr>
          <w:ilvl w:val="0"/>
          <w:numId w:val="17"/>
        </w:numPr>
        <w:pBdr>
          <w:top w:val="nil"/>
          <w:left w:val="nil"/>
          <w:bottom w:val="nil"/>
          <w:right w:val="nil"/>
          <w:between w:val="nil"/>
        </w:pBdr>
        <w:spacing w:line="360" w:lineRule="auto"/>
        <w:jc w:val="both"/>
      </w:pPr>
      <w:r>
        <w:rPr>
          <w:color w:val="000000"/>
        </w:rPr>
        <w:t>priprema sastanaka i izrada programa Vijeća roditelja i Vijeća učenika,</w:t>
      </w:r>
    </w:p>
    <w:p w:rsidR="00234CF7" w:rsidRDefault="002C5015">
      <w:pPr>
        <w:numPr>
          <w:ilvl w:val="0"/>
          <w:numId w:val="17"/>
        </w:numPr>
        <w:pBdr>
          <w:top w:val="nil"/>
          <w:left w:val="nil"/>
          <w:bottom w:val="nil"/>
          <w:right w:val="nil"/>
          <w:between w:val="nil"/>
        </w:pBdr>
        <w:spacing w:line="360" w:lineRule="auto"/>
        <w:jc w:val="both"/>
      </w:pPr>
      <w:r>
        <w:rPr>
          <w:color w:val="000000"/>
        </w:rPr>
        <w:t>izrada programa za stručno osposobljavanje pripravnika,</w:t>
      </w:r>
    </w:p>
    <w:p w:rsidR="00234CF7" w:rsidRDefault="002C5015">
      <w:pPr>
        <w:numPr>
          <w:ilvl w:val="0"/>
          <w:numId w:val="17"/>
        </w:numPr>
        <w:pBdr>
          <w:top w:val="nil"/>
          <w:left w:val="nil"/>
          <w:bottom w:val="nil"/>
          <w:right w:val="nil"/>
          <w:between w:val="nil"/>
        </w:pBdr>
        <w:spacing w:line="360" w:lineRule="auto"/>
        <w:jc w:val="both"/>
      </w:pPr>
      <w:r>
        <w:rPr>
          <w:color w:val="000000"/>
        </w:rPr>
        <w:t>priprem</w:t>
      </w:r>
      <w:r>
        <w:t>a</w:t>
      </w:r>
      <w:r>
        <w:rPr>
          <w:color w:val="000000"/>
        </w:rPr>
        <w:t xml:space="preserve"> tema i pedagoških radionica za rad s učenicima u slobodno vrijeme učenika, kao i za sate razrednog odjela, razrednih projekata</w:t>
      </w:r>
    </w:p>
    <w:p w:rsidR="00234CF7" w:rsidRDefault="00234CF7">
      <w:pPr>
        <w:jc w:val="both"/>
        <w:rPr>
          <w:u w:val="single"/>
        </w:rPr>
      </w:pPr>
    </w:p>
    <w:p w:rsidR="00234CF7" w:rsidRDefault="002C5015">
      <w:pPr>
        <w:spacing w:line="360" w:lineRule="auto"/>
        <w:jc w:val="both"/>
        <w:rPr>
          <w:u w:val="single"/>
        </w:rPr>
      </w:pPr>
      <w:r>
        <w:rPr>
          <w:u w:val="single"/>
        </w:rPr>
        <w:t>Organizacija i unapređenje odgojno-obrazovnog rada</w:t>
      </w:r>
    </w:p>
    <w:p w:rsidR="00234CF7" w:rsidRDefault="002C5015">
      <w:pPr>
        <w:spacing w:line="360" w:lineRule="auto"/>
        <w:jc w:val="both"/>
        <w:rPr>
          <w:u w:val="single"/>
        </w:rPr>
      </w:pPr>
      <w:r>
        <w:t>Pedagoginja je sudjelovala u organizaciji smjena, formiranju obrazovnih grupa i odabiru razrednika, formiranju grupa stranih jezika, u projektnim aktivnostima. Kontinuirano je pratila napredovanje učenika, vodila postupke različit</w:t>
      </w:r>
      <w:r w:rsidR="000C6268">
        <w:t>ih pedagoških mjera, s</w:t>
      </w:r>
      <w:r>
        <w:t>urađivala s  Centrom za socijalnu skrb, Zavodom za javno zdravstvo, Policijskom upravom, Čistoćom Zadar. S učenicima je provodila radionice u sklopu Festivala prava djece.</w:t>
      </w:r>
    </w:p>
    <w:p w:rsidR="00234CF7" w:rsidRDefault="002C5015">
      <w:pPr>
        <w:spacing w:line="360" w:lineRule="auto"/>
        <w:jc w:val="both"/>
      </w:pPr>
      <w:r>
        <w:t>Bila je koordinator projekta „Samovrjednovanje strukovnih škola“, a povjerenstvo za kvalitetu planiralo je i organiziralo aktivnosti unaprjeđivanja kvalitete iz svih 6 prioritetnih područja.</w:t>
      </w:r>
    </w:p>
    <w:p w:rsidR="00234CF7" w:rsidRDefault="002C5015">
      <w:pPr>
        <w:spacing w:line="360" w:lineRule="auto"/>
        <w:jc w:val="both"/>
      </w:pPr>
      <w:r>
        <w:t>Bila je član upisnog povjerenstva za učenike u prvi razred.</w:t>
      </w:r>
    </w:p>
    <w:p w:rsidR="00234CF7" w:rsidRDefault="002C5015">
      <w:pPr>
        <w:spacing w:line="360" w:lineRule="auto"/>
        <w:jc w:val="both"/>
        <w:rPr>
          <w:u w:val="single"/>
        </w:rPr>
      </w:pPr>
      <w:r>
        <w:t xml:space="preserve">Neposredni rad s učenicima odvijao se individualno, ali i sa cijelim razrednim odjelima, te s roditeljima. Pedagoginja je sudjelovala u organizaciji i provedbi pedagoških radionica sa ciljem razvoja socijalnih vještina učenika, i stvaranja pozitivne slike učenika o sebi, rješavanja sukoba i konflikata, kao i prevencije nasilja. Kroz individualne oblike rada učenici su poticani na odgovornost za vlastite postupke,  razumijevanje sebe i drugih, planirali su učenje, učili tehnike učenja. </w:t>
      </w:r>
    </w:p>
    <w:p w:rsidR="00234CF7" w:rsidRDefault="00234CF7">
      <w:pPr>
        <w:spacing w:line="360" w:lineRule="auto"/>
        <w:jc w:val="both"/>
        <w:rPr>
          <w:u w:val="single"/>
        </w:rPr>
      </w:pPr>
    </w:p>
    <w:p w:rsidR="000C6268" w:rsidRDefault="000C6268">
      <w:pPr>
        <w:spacing w:line="360" w:lineRule="auto"/>
        <w:jc w:val="both"/>
        <w:rPr>
          <w:u w:val="single"/>
        </w:rPr>
      </w:pPr>
    </w:p>
    <w:p w:rsidR="000C6268" w:rsidRDefault="000C6268">
      <w:pPr>
        <w:spacing w:line="360" w:lineRule="auto"/>
        <w:jc w:val="both"/>
        <w:rPr>
          <w:u w:val="single"/>
        </w:rPr>
      </w:pPr>
    </w:p>
    <w:p w:rsidR="00234CF7" w:rsidRDefault="002C5015">
      <w:pPr>
        <w:spacing w:line="360" w:lineRule="auto"/>
        <w:rPr>
          <w:u w:val="single"/>
        </w:rPr>
      </w:pPr>
      <w:r>
        <w:rPr>
          <w:u w:val="single"/>
        </w:rPr>
        <w:lastRenderedPageBreak/>
        <w:t>Stručno usavršavanje nastavnika</w:t>
      </w:r>
    </w:p>
    <w:p w:rsidR="00234CF7" w:rsidRDefault="002C5015">
      <w:pPr>
        <w:spacing w:line="360" w:lineRule="auto"/>
        <w:jc w:val="both"/>
      </w:pPr>
      <w:r>
        <w:t>Pedagoginja je sudjelovala u radu stručnih vijeća i pružala je pojedinačno, metodičku pomoć za izvođenje nastave. Pomogla je voditeljima školskih stručnih vijeća prijedlozima u izradi dijelova Školskog kurikuluma.</w:t>
      </w:r>
    </w:p>
    <w:p w:rsidR="00234CF7" w:rsidRDefault="002C5015">
      <w:pPr>
        <w:spacing w:line="360" w:lineRule="auto"/>
        <w:jc w:val="both"/>
      </w:pPr>
      <w:r>
        <w:t>Pomagala je novim nastavnicima, posebno pripravnicima u pripremi i izvođenju odgojno-obrazovnog rada. Savjetovala ih u rješavanju problema. Pratila uvođenje nastavnika početnika te ih uvodila u didaktičko metodičkom pripremanju nastave.</w:t>
      </w:r>
    </w:p>
    <w:p w:rsidR="00234CF7" w:rsidRDefault="002C5015">
      <w:pPr>
        <w:spacing w:line="360" w:lineRule="auto"/>
        <w:jc w:val="both"/>
      </w:pPr>
      <w:r>
        <w:t>Održavani su sastanci s razrednicima na teme razrednih  radionica, prigodnih programa, provođenje preventivnog programa i sl.</w:t>
      </w:r>
    </w:p>
    <w:p w:rsidR="00234CF7" w:rsidRDefault="002C5015">
      <w:pPr>
        <w:spacing w:line="360" w:lineRule="auto"/>
        <w:jc w:val="both"/>
      </w:pPr>
      <w:r>
        <w:t>Održala je predavanje o metodi „mindfulness“ Nastavničkom vijeću s ciljem poboljšanja rada s učenicima.</w:t>
      </w:r>
    </w:p>
    <w:p w:rsidR="00234CF7" w:rsidRDefault="00234CF7">
      <w:pPr>
        <w:spacing w:line="360" w:lineRule="auto"/>
      </w:pPr>
    </w:p>
    <w:p w:rsidR="00234CF7" w:rsidRDefault="002C5015">
      <w:pPr>
        <w:spacing w:line="360" w:lineRule="auto"/>
        <w:rPr>
          <w:u w:val="single"/>
        </w:rPr>
      </w:pPr>
      <w:r>
        <w:rPr>
          <w:u w:val="single"/>
        </w:rPr>
        <w:t>Profesionalno usmjeravanje  i zdravstveni rad</w:t>
      </w:r>
    </w:p>
    <w:p w:rsidR="00234CF7" w:rsidRDefault="002C5015">
      <w:pPr>
        <w:spacing w:line="360" w:lineRule="auto"/>
        <w:jc w:val="both"/>
      </w:pPr>
      <w:r>
        <w:t xml:space="preserve">Za učenike završnih razreda naše škole ostvarena je suradnja s Veleučilištima Vern i Aspira. Surađivali smo sa Službom za školsku medicinu i Crvenim križem. </w:t>
      </w:r>
    </w:p>
    <w:p w:rsidR="00234CF7" w:rsidRDefault="002C5015">
      <w:pPr>
        <w:spacing w:line="360" w:lineRule="auto"/>
        <w:jc w:val="both"/>
      </w:pPr>
      <w:r>
        <w:t>Dan otvorenih vrata škole nije organiziran u školi zbog epidemioloških mjera. Po upitu smo osnovnim školama slali promotivne materijale za učenike osmih razreda kako bi dobili jasniju sliku o zanimanjima za koje obrazujemo učenike, a na našoj mrežnoj stranici korisnici mogu koristiti aplikaciju virtualna šetnja školom. Provodio se svakodnevni savjetodavni rad s roditeljima i učenicima s različitim problemima (uspjeh, organizacija vremena, međusobni odnosi, odnos učenik-nastavnik).</w:t>
      </w:r>
    </w:p>
    <w:p w:rsidR="00234CF7" w:rsidRDefault="00234CF7">
      <w:pPr>
        <w:spacing w:line="360" w:lineRule="auto"/>
        <w:jc w:val="both"/>
      </w:pPr>
    </w:p>
    <w:p w:rsidR="00234CF7" w:rsidRDefault="002C5015">
      <w:pPr>
        <w:spacing w:line="360" w:lineRule="auto"/>
        <w:jc w:val="both"/>
        <w:rPr>
          <w:u w:val="single"/>
        </w:rPr>
      </w:pPr>
      <w:r>
        <w:rPr>
          <w:u w:val="single"/>
        </w:rPr>
        <w:t>Poslovi praćenja i vrednovanja rezultata nastave</w:t>
      </w:r>
    </w:p>
    <w:p w:rsidR="00234CF7" w:rsidRDefault="002C5015">
      <w:pPr>
        <w:spacing w:line="360" w:lineRule="auto"/>
        <w:jc w:val="both"/>
      </w:pPr>
      <w:r>
        <w:t xml:space="preserve"> Pedagoginja je kontinuirano pratila napredovanje učenika i prezentirala je izvješća o uspjehu učenika na Nastavničkom vijeću. Provela ankete u svrhu samovrednovanja među učenicima, nastavnicima i roditeljima. Motivirala je i poticala učenike za rad kad su gubili volju. Kontinuirano pružala informacije roditeljima vezano uz uspjeh učenika. </w:t>
      </w:r>
    </w:p>
    <w:p w:rsidR="00234CF7" w:rsidRDefault="002C5015">
      <w:pPr>
        <w:spacing w:line="360" w:lineRule="auto"/>
        <w:jc w:val="both"/>
      </w:pPr>
      <w:r>
        <w:t>Škola je sudjelovala u međunarodnom Pisa istraživanju, a pedagoginja je bila koordinator tog projekta.</w:t>
      </w:r>
    </w:p>
    <w:p w:rsidR="008B3681" w:rsidRDefault="008B3681">
      <w:pPr>
        <w:spacing w:line="360" w:lineRule="auto"/>
        <w:jc w:val="both"/>
      </w:pPr>
    </w:p>
    <w:p w:rsidR="00234CF7" w:rsidRDefault="002C5015">
      <w:pPr>
        <w:spacing w:line="360" w:lineRule="auto"/>
        <w:jc w:val="both"/>
        <w:rPr>
          <w:u w:val="single"/>
        </w:rPr>
      </w:pPr>
      <w:r>
        <w:rPr>
          <w:u w:val="single"/>
        </w:rPr>
        <w:t>Stručno usavršavanje</w:t>
      </w:r>
    </w:p>
    <w:p w:rsidR="00234CF7" w:rsidRDefault="002C5015">
      <w:pPr>
        <w:spacing w:line="360" w:lineRule="auto"/>
        <w:jc w:val="both"/>
        <w:rPr>
          <w:color w:val="FF0000"/>
        </w:rPr>
      </w:pPr>
      <w:r>
        <w:t xml:space="preserve">Redovito je pratila pedagošku dokumentaciju i instruirala nastavnike o vođenju iste. Tijekom godine pratila je pedagošku literaturu i druga pedagoška izdanja, te sudjelovala u radu </w:t>
      </w:r>
      <w:r>
        <w:lastRenderedPageBreak/>
        <w:t xml:space="preserve">županijskog, regionalnih stručnih vijeća stručnih suradnika – pedagoga. Većina seminara je održana online. </w:t>
      </w:r>
    </w:p>
    <w:p w:rsidR="00234CF7" w:rsidRDefault="002C5015">
      <w:pPr>
        <w:spacing w:line="360" w:lineRule="auto"/>
        <w:jc w:val="both"/>
      </w:pPr>
      <w:r>
        <w:t xml:space="preserve">Ove godine škola je sudjelovala u Erasmus+ projektu koji se održao u Helsinkiju u Finskoj. Kompetencije stečene tijekom tečaja „The  Highlights of Finnish education“ su: upoznavanje s finskim sustavom obrazovanja i suvremenim finskim pedagoškim pristupima učenju i načinima vrednovanja; usvajanje tehnika učenja koje promiču suradnju među učenicima; stjecanje praktičnog iskustva timskog rada; istraživanje načina za poticanje učeničke motivacije i kreativnosti (metoda </w:t>
      </w:r>
      <w:r>
        <w:rPr>
          <w:i/>
        </w:rPr>
        <w:t>design sprint); r</w:t>
      </w:r>
      <w:r>
        <w:t xml:space="preserve">azmjena iskustava i primjera iz prakse u multikulturalnoj okolini. </w:t>
      </w:r>
    </w:p>
    <w:p w:rsidR="00234CF7" w:rsidRDefault="00234CF7">
      <w:pPr>
        <w:spacing w:line="360" w:lineRule="auto"/>
        <w:jc w:val="both"/>
      </w:pPr>
    </w:p>
    <w:p w:rsidR="00234CF7" w:rsidRDefault="00234CF7">
      <w:pPr>
        <w:spacing w:line="360" w:lineRule="auto"/>
        <w:jc w:val="both"/>
      </w:pPr>
    </w:p>
    <w:p w:rsidR="00234CF7" w:rsidRPr="004C6E50" w:rsidRDefault="002C5015" w:rsidP="0017320B">
      <w:pPr>
        <w:pStyle w:val="Naslov2"/>
        <w:rPr>
          <w:rFonts w:ascii="Times New Roman" w:hAnsi="Times New Roman" w:cs="Times New Roman"/>
          <w:sz w:val="24"/>
          <w:szCs w:val="24"/>
        </w:rPr>
      </w:pPr>
      <w:bookmarkStart w:id="7" w:name="_Toc115351352"/>
      <w:r w:rsidRPr="004C6E50">
        <w:rPr>
          <w:rFonts w:ascii="Times New Roman" w:hAnsi="Times New Roman" w:cs="Times New Roman"/>
          <w:color w:val="000000" w:themeColor="text1"/>
          <w:sz w:val="24"/>
          <w:szCs w:val="24"/>
        </w:rPr>
        <w:t>3.3.</w:t>
      </w:r>
      <w:r w:rsidR="008B3681" w:rsidRPr="004C6E50">
        <w:rPr>
          <w:rFonts w:ascii="Times New Roman" w:hAnsi="Times New Roman" w:cs="Times New Roman"/>
          <w:color w:val="000000" w:themeColor="text1"/>
          <w:sz w:val="24"/>
          <w:szCs w:val="24"/>
        </w:rPr>
        <w:t xml:space="preserve"> </w:t>
      </w:r>
      <w:r w:rsidRPr="004C6E50">
        <w:rPr>
          <w:rFonts w:ascii="Times New Roman" w:hAnsi="Times New Roman" w:cs="Times New Roman"/>
          <w:color w:val="000000" w:themeColor="text1"/>
          <w:sz w:val="24"/>
          <w:szCs w:val="24"/>
        </w:rPr>
        <w:t>Izvješće o radu psihologinje</w:t>
      </w:r>
      <w:bookmarkEnd w:id="7"/>
    </w:p>
    <w:p w:rsidR="000C6268" w:rsidRPr="000C6268" w:rsidRDefault="000C6268" w:rsidP="000C6268">
      <w:pPr>
        <w:spacing w:line="360" w:lineRule="auto"/>
        <w:jc w:val="both"/>
        <w:rPr>
          <w:b/>
          <w:sz w:val="28"/>
          <w:szCs w:val="28"/>
        </w:rPr>
      </w:pPr>
    </w:p>
    <w:p w:rsidR="008B3681" w:rsidRDefault="008B3681" w:rsidP="00D94AB8">
      <w:pPr>
        <w:pStyle w:val="Standard"/>
        <w:spacing w:line="360" w:lineRule="auto"/>
        <w:ind w:firstLine="720"/>
        <w:jc w:val="both"/>
        <w:rPr>
          <w:rFonts w:ascii="Times New Roman" w:hAnsi="Times New Roman"/>
        </w:rPr>
      </w:pPr>
      <w:r>
        <w:rPr>
          <w:rFonts w:ascii="Times New Roman" w:hAnsi="Times New Roman"/>
        </w:rPr>
        <w:t>Početkom školske godine izrađen je Program rada stručnog suradnika psihologa za školsku godinu 2021./2022. Pripremljena su stručna predavanja i radionice za učenike. Detaljno je izrađen Školski preventivni program koji je sadržavao planirane suradnje s vanjskim suradnicima.</w:t>
      </w:r>
    </w:p>
    <w:p w:rsidR="008B3681" w:rsidRDefault="008B3681" w:rsidP="008B3681">
      <w:pPr>
        <w:pStyle w:val="Standard"/>
        <w:spacing w:line="360" w:lineRule="auto"/>
        <w:jc w:val="both"/>
        <w:rPr>
          <w:rFonts w:ascii="Times New Roman" w:hAnsi="Times New Roman"/>
        </w:rPr>
      </w:pPr>
      <w:r>
        <w:rPr>
          <w:rFonts w:ascii="Times New Roman" w:hAnsi="Times New Roman"/>
        </w:rPr>
        <w:t xml:space="preserve">Psihologinja je kontinuirano identificirala i savjetovala učenike s teškoćama u učenju, problemima u emocionalnom, socijalnom i ponašajnom aspektu razvoja i prilagodbe, kao i učenike narušenog mentalnog zdravlja. Savjetodavni rad s učenicima se uglavnom odvijao u prostoru škole, međutim za vrijeme izolacije pojedinih razreda savjetovanje se odvijalo </w:t>
      </w:r>
      <w:r>
        <w:rPr>
          <w:rFonts w:ascii="Times New Roman" w:hAnsi="Times New Roman"/>
          <w:i/>
          <w:iCs/>
        </w:rPr>
        <w:t>online</w:t>
      </w:r>
      <w:r>
        <w:rPr>
          <w:rFonts w:ascii="Times New Roman" w:hAnsi="Times New Roman"/>
        </w:rPr>
        <w:t xml:space="preserve">, preko platforme </w:t>
      </w:r>
      <w:r>
        <w:rPr>
          <w:rFonts w:ascii="Times New Roman" w:hAnsi="Times New Roman"/>
          <w:i/>
          <w:iCs/>
        </w:rPr>
        <w:t>Microsoft Teams</w:t>
      </w:r>
      <w:r>
        <w:rPr>
          <w:rFonts w:ascii="Times New Roman" w:hAnsi="Times New Roman"/>
        </w:rPr>
        <w:t>. Kontinuirano su se pratila i utvrđivala stanja učenika na području akademskih kompetencija i sklonosti učenju: jakih i slabih strana, socijalnih vještina, razredne klime, posebnih potreba te obiteljske klime. Ostvarena je suradnja s institucijama koje brinu o zaštiti prava i dobrobiti učenika za čije potrebe su pisana stručna mišljenja i izvješća. Psihologinja u ovoj školskog godini nije koristila psihodijagnostičke instrumente jer ih Škola ne posjeduje. Psihološku procjenu temeljila je na dostupnim skalama i upitnicima, stečenom znanju, polustrukturiranom intervjuu za dijagnostiku poremećaja u djetinjstvu i adolescenciji (forma za dijete i forma za roditelje). Učenike se kontinuirano pratilo te ih se nastojalo jačati učenjem adekvatnih strategija suočavanja i naglašavanjem jakih strana.</w:t>
      </w:r>
    </w:p>
    <w:p w:rsidR="008B3681" w:rsidRDefault="008B3681" w:rsidP="008B3681">
      <w:pPr>
        <w:pStyle w:val="Standard"/>
        <w:spacing w:line="360" w:lineRule="auto"/>
        <w:jc w:val="both"/>
        <w:rPr>
          <w:rFonts w:ascii="Times New Roman" w:hAnsi="Times New Roman"/>
        </w:rPr>
      </w:pPr>
    </w:p>
    <w:p w:rsidR="008B3681" w:rsidRDefault="008B3681" w:rsidP="008B3681">
      <w:pPr>
        <w:pStyle w:val="Standard"/>
        <w:spacing w:line="360" w:lineRule="auto"/>
        <w:jc w:val="both"/>
        <w:rPr>
          <w:rFonts w:ascii="Times New Roman" w:hAnsi="Times New Roman"/>
        </w:rPr>
      </w:pPr>
      <w:r>
        <w:rPr>
          <w:rFonts w:ascii="Times New Roman" w:hAnsi="Times New Roman"/>
        </w:rPr>
        <w:lastRenderedPageBreak/>
        <w:t>Osim individualnog savjetodavnog rada, psihologinja je u suradnji s pedagoginjom provodila grupni rad s učenicima u obliku radionica i predavanja predviđenih Školskim preventivnim programom. Teme predviđene Školskim preventivnim programom vezane su uz prevenciju neprihvatljivih oblika ponašanja i ovisnosti, brigu o mentalnom zdravlju te učenje životnih i socijalnih vještina. Poticalo se kreiranje sigurne i podržavajuće školske klime.</w:t>
      </w:r>
    </w:p>
    <w:p w:rsidR="008B3681" w:rsidRDefault="008B3681" w:rsidP="008B3681">
      <w:pPr>
        <w:pStyle w:val="Standard"/>
        <w:spacing w:line="360" w:lineRule="auto"/>
        <w:jc w:val="both"/>
        <w:rPr>
          <w:rFonts w:ascii="Times New Roman" w:hAnsi="Times New Roman"/>
        </w:rPr>
      </w:pPr>
      <w:r>
        <w:rPr>
          <w:rFonts w:ascii="Times New Roman" w:hAnsi="Times New Roman"/>
        </w:rPr>
        <w:t>Stanje učenika nastojalo se utvrditi i kroz suradnju s roditeljima. Provođeni su intervjui s roditeljima, a  individualni i/ili grupni savjetodavni rad provođen je s ciljem pomoći roditeljima u razumijevanju razvojnih potreba učenika. Roditelje se kontinuirano educiralo o tome kako prepoznati i razumjeti razvojne i individualne potrebe učenika te kako adekvatno reagirati na njih. Odnosno, educiralo ih se o vještinama roditeljstva, tehnikama discipliniranja, strategijama suočavanja s rizičnim ponašanjima te problemima mentalnog zdravlja učenika.</w:t>
      </w:r>
    </w:p>
    <w:p w:rsidR="008B3681" w:rsidRDefault="008B3681" w:rsidP="008B3681">
      <w:pPr>
        <w:pStyle w:val="Standard"/>
        <w:spacing w:line="360" w:lineRule="auto"/>
        <w:jc w:val="both"/>
        <w:rPr>
          <w:rFonts w:ascii="Times New Roman" w:hAnsi="Times New Roman"/>
        </w:rPr>
      </w:pPr>
      <w:r>
        <w:rPr>
          <w:rFonts w:ascii="Times New Roman" w:hAnsi="Times New Roman"/>
        </w:rPr>
        <w:t>Suradnja s nastavnicima je ostvarena kroz konzultativni rad pomažući nastavnicima prepoznati razvojne i individualne potrebe učenika, podučavajući ih kako razumjeti te promjene, reagirati u skladu s njima te poticati pozitivne vršnjačke odnose.</w:t>
      </w:r>
    </w:p>
    <w:p w:rsidR="008B3681" w:rsidRDefault="008B3681" w:rsidP="008B3681">
      <w:pPr>
        <w:pStyle w:val="Standard"/>
        <w:spacing w:line="360" w:lineRule="auto"/>
        <w:jc w:val="both"/>
        <w:rPr>
          <w:rFonts w:ascii="Times New Roman" w:hAnsi="Times New Roman"/>
        </w:rPr>
      </w:pPr>
      <w:r>
        <w:rPr>
          <w:rFonts w:ascii="Times New Roman" w:hAnsi="Times New Roman"/>
        </w:rPr>
        <w:t>Psihologinja je redovito sudjelovala u radu Nastavničkog vijeća kao i u radu Razrednih vijeća te je doprinijela realizaciji Sata razrednika.</w:t>
      </w:r>
    </w:p>
    <w:p w:rsidR="008B3681" w:rsidRDefault="008B3681" w:rsidP="008B3681">
      <w:pPr>
        <w:pStyle w:val="Standard"/>
        <w:spacing w:line="360" w:lineRule="auto"/>
        <w:jc w:val="both"/>
        <w:rPr>
          <w:rFonts w:ascii="Times New Roman" w:hAnsi="Times New Roman"/>
        </w:rPr>
      </w:pPr>
      <w:r>
        <w:rPr>
          <w:rFonts w:ascii="Times New Roman" w:hAnsi="Times New Roman"/>
        </w:rPr>
        <w:t>Suradnja s pedagoginjom ostvarena je kroz kvalitetnu komunikaciju, razmjenu znanja i iskustava u radu te timski rad. Zajednički su osmišljene i provedene aktivnosti vezane uz Školski preventivni program kao i obilježeni značajni datumi i događaji.</w:t>
      </w:r>
    </w:p>
    <w:p w:rsidR="008B3681" w:rsidRDefault="008B3681" w:rsidP="008B3681">
      <w:pPr>
        <w:pStyle w:val="Standard"/>
        <w:spacing w:line="360" w:lineRule="auto"/>
        <w:jc w:val="both"/>
        <w:rPr>
          <w:rFonts w:ascii="Times New Roman" w:hAnsi="Times New Roman"/>
        </w:rPr>
      </w:pPr>
      <w:r>
        <w:rPr>
          <w:rFonts w:ascii="Times New Roman" w:hAnsi="Times New Roman"/>
        </w:rPr>
        <w:t>Obveza školskog psihologa je trajno stručno usavršavanje koje je ostvareno kontinuiranim sudjelovanjem psihologinje na edukacijama Agencije za odgoj i obrazovanje, Agencije za strukovno obrazovanje, Volonterskog Centra, Hrvatske Psihološke Komore, Centra Bea (Centar za poremećaje hranjenja), eTwinning projekta, Centra DAR te Sveučilišta u Zadru. Psihologinja je sudjelovala u izradi Erasmus plus projekta za šk. godinu 2022./2023. Izvan škole, sudjelovala je na konferenciji „23. Dani psihologije u Zadru” izlaganjem rada „Neke karakteristike obitelji pomoraca”. Također, završila je prvi stupanj bihevioralno-kognitivne psihoterapije. Psihologinja je redovito radila na pretraživanju stručno-znanstvene literature.</w:t>
      </w:r>
    </w:p>
    <w:p w:rsidR="008B3681" w:rsidRDefault="008B3681" w:rsidP="008B3681">
      <w:pPr>
        <w:pStyle w:val="Standard"/>
        <w:spacing w:line="360" w:lineRule="auto"/>
        <w:jc w:val="both"/>
        <w:rPr>
          <w:rFonts w:ascii="Times New Roman" w:hAnsi="Times New Roman"/>
        </w:rPr>
      </w:pPr>
      <w:r>
        <w:rPr>
          <w:rFonts w:ascii="Times New Roman" w:hAnsi="Times New Roman"/>
        </w:rPr>
        <w:t>Tijekom godine uredno je vođena dokumentacija vezana uz suradnju s učenicima, roditeljima, nastavnicima i vanjskim suradnicima. Nastojalo se izvršiti sve aktivnosti planirane godišnjim planom i programom.</w:t>
      </w:r>
    </w:p>
    <w:p w:rsidR="00234CF7" w:rsidRDefault="00234CF7">
      <w:pPr>
        <w:spacing w:line="360" w:lineRule="auto"/>
        <w:jc w:val="both"/>
      </w:pPr>
    </w:p>
    <w:p w:rsidR="00234CF7" w:rsidRDefault="002C5015">
      <w:pPr>
        <w:rPr>
          <w:b/>
          <w:sz w:val="32"/>
          <w:szCs w:val="32"/>
        </w:rPr>
      </w:pPr>
      <w:r>
        <w:br w:type="page"/>
      </w:r>
    </w:p>
    <w:p w:rsidR="00234CF7" w:rsidRPr="00B83944" w:rsidRDefault="002C5015" w:rsidP="00B83944">
      <w:pPr>
        <w:pStyle w:val="Naslov1"/>
        <w:jc w:val="left"/>
        <w:rPr>
          <w:b w:val="0"/>
          <w:color w:val="000000"/>
          <w:sz w:val="28"/>
          <w:szCs w:val="28"/>
        </w:rPr>
      </w:pPr>
      <w:bookmarkStart w:id="8" w:name="_Toc115351353"/>
      <w:r w:rsidRPr="00B83944">
        <w:rPr>
          <w:color w:val="000000"/>
          <w:sz w:val="28"/>
          <w:szCs w:val="28"/>
        </w:rPr>
        <w:lastRenderedPageBreak/>
        <w:t>4</w:t>
      </w:r>
      <w:r w:rsidRPr="00B83944">
        <w:rPr>
          <w:b w:val="0"/>
          <w:color w:val="000000"/>
          <w:sz w:val="28"/>
          <w:szCs w:val="28"/>
        </w:rPr>
        <w:t xml:space="preserve">. </w:t>
      </w:r>
      <w:r w:rsidRPr="00B83944">
        <w:rPr>
          <w:rStyle w:val="Naslov1Char"/>
          <w:b/>
          <w:sz w:val="28"/>
          <w:szCs w:val="28"/>
        </w:rPr>
        <w:t>UČENICI</w:t>
      </w:r>
      <w:bookmarkEnd w:id="8"/>
    </w:p>
    <w:p w:rsidR="00234CF7" w:rsidRDefault="00234CF7">
      <w:pPr>
        <w:spacing w:line="360" w:lineRule="auto"/>
        <w:jc w:val="both"/>
      </w:pPr>
    </w:p>
    <w:p w:rsidR="00234CF7" w:rsidRDefault="002C5015">
      <w:pPr>
        <w:spacing w:line="360" w:lineRule="auto"/>
        <w:jc w:val="both"/>
      </w:pPr>
      <w:r>
        <w:t>Na početku školske godine 2021./2022., upisano je 595 učenika. Na kraju školske godine ukupan broj učenika je 571.</w:t>
      </w:r>
    </w:p>
    <w:p w:rsidR="00234CF7" w:rsidRDefault="002C5015">
      <w:pPr>
        <w:spacing w:line="360" w:lineRule="auto"/>
        <w:jc w:val="both"/>
      </w:pPr>
      <w:r>
        <w:t>9 učenika je isključeno s mogućnošću polaganja razrednog ispita. Razlog je neprimjereno ponašanje, izostanci  i bolest. Dvije su učenice pristupile ispitu i uspješno ga položile.</w:t>
      </w:r>
    </w:p>
    <w:p w:rsidR="00234CF7" w:rsidRDefault="002C5015">
      <w:pPr>
        <w:spacing w:line="360" w:lineRule="auto"/>
        <w:jc w:val="both"/>
      </w:pPr>
      <w:r>
        <w:t xml:space="preserve">Na popravnom ispitu polagalo se 39 nastavnih predmeta. Popravni ispit nije položilo 5 učenika. </w:t>
      </w:r>
    </w:p>
    <w:p w:rsidR="00234CF7" w:rsidRDefault="002C5015">
      <w:pPr>
        <w:spacing w:line="360" w:lineRule="auto"/>
        <w:jc w:val="both"/>
      </w:pPr>
      <w:r>
        <w:t>Prema primjerenom obliku školovanja u školi se obrazuje ukupno 65 učenika. Njih 35 prema prilagodbi sadržaja uz individualizaciju pristupa a 30 učenika prema redovnom programu uz individualizirani pristup.</w:t>
      </w:r>
    </w:p>
    <w:p w:rsidR="00234CF7" w:rsidRDefault="00234CF7">
      <w:pPr>
        <w:spacing w:line="360" w:lineRule="auto"/>
        <w:jc w:val="both"/>
      </w:pPr>
    </w:p>
    <w:p w:rsidR="00234CF7" w:rsidRDefault="002C5015">
      <w:pPr>
        <w:spacing w:line="360" w:lineRule="auto"/>
        <w:jc w:val="both"/>
        <w:rPr>
          <w:b/>
        </w:rPr>
      </w:pPr>
      <w:r>
        <w:rPr>
          <w:b/>
        </w:rPr>
        <w:t>Postotak pozitivno ocijenjenih učenika godine:</w:t>
      </w:r>
    </w:p>
    <w:p w:rsidR="00234CF7" w:rsidRDefault="002C5015">
      <w:pPr>
        <w:numPr>
          <w:ilvl w:val="0"/>
          <w:numId w:val="5"/>
        </w:numPr>
        <w:pBdr>
          <w:top w:val="nil"/>
          <w:left w:val="nil"/>
          <w:bottom w:val="nil"/>
          <w:right w:val="nil"/>
          <w:between w:val="nil"/>
        </w:pBdr>
        <w:spacing w:line="360" w:lineRule="auto"/>
        <w:jc w:val="both"/>
      </w:pPr>
      <w:r>
        <w:rPr>
          <w:color w:val="000000"/>
        </w:rPr>
        <w:t xml:space="preserve">razredi: 88% učenika        </w:t>
      </w:r>
    </w:p>
    <w:p w:rsidR="00234CF7" w:rsidRDefault="002C5015">
      <w:pPr>
        <w:numPr>
          <w:ilvl w:val="0"/>
          <w:numId w:val="5"/>
        </w:numPr>
        <w:pBdr>
          <w:top w:val="nil"/>
          <w:left w:val="nil"/>
          <w:bottom w:val="nil"/>
          <w:right w:val="nil"/>
          <w:between w:val="nil"/>
        </w:pBdr>
        <w:spacing w:line="360" w:lineRule="auto"/>
        <w:jc w:val="both"/>
      </w:pPr>
      <w:r>
        <w:rPr>
          <w:color w:val="000000"/>
        </w:rPr>
        <w:t>razredi: 96,3% učenika</w:t>
      </w:r>
    </w:p>
    <w:p w:rsidR="00234CF7" w:rsidRDefault="002C5015">
      <w:pPr>
        <w:numPr>
          <w:ilvl w:val="0"/>
          <w:numId w:val="5"/>
        </w:numPr>
        <w:pBdr>
          <w:top w:val="nil"/>
          <w:left w:val="nil"/>
          <w:bottom w:val="nil"/>
          <w:right w:val="nil"/>
          <w:between w:val="nil"/>
        </w:pBdr>
        <w:spacing w:line="360" w:lineRule="auto"/>
        <w:jc w:val="both"/>
      </w:pPr>
      <w:r>
        <w:rPr>
          <w:color w:val="000000"/>
        </w:rPr>
        <w:t>razredi: 97,4% učenika</w:t>
      </w:r>
    </w:p>
    <w:p w:rsidR="00234CF7" w:rsidRDefault="002C5015">
      <w:pPr>
        <w:numPr>
          <w:ilvl w:val="0"/>
          <w:numId w:val="5"/>
        </w:numPr>
        <w:pBdr>
          <w:top w:val="nil"/>
          <w:left w:val="nil"/>
          <w:bottom w:val="nil"/>
          <w:right w:val="nil"/>
          <w:between w:val="nil"/>
        </w:pBdr>
        <w:spacing w:line="360" w:lineRule="auto"/>
        <w:jc w:val="both"/>
      </w:pPr>
      <w:r>
        <w:rPr>
          <w:color w:val="000000"/>
        </w:rPr>
        <w:t>razredi: 98,8% učenika</w:t>
      </w:r>
    </w:p>
    <w:p w:rsidR="00234CF7" w:rsidRDefault="00234CF7">
      <w:pPr>
        <w:spacing w:line="360" w:lineRule="auto"/>
        <w:jc w:val="both"/>
        <w:rPr>
          <w:b/>
        </w:rPr>
      </w:pPr>
    </w:p>
    <w:p w:rsidR="00234CF7" w:rsidRDefault="002C5015">
      <w:pPr>
        <w:tabs>
          <w:tab w:val="left" w:pos="3630"/>
        </w:tabs>
        <w:spacing w:line="360" w:lineRule="auto"/>
        <w:jc w:val="both"/>
      </w:pPr>
      <w:r>
        <w:rPr>
          <w:noProof/>
        </w:rPr>
        <w:drawing>
          <wp:inline distT="0" distB="0" distL="0" distR="0" wp14:anchorId="66C2A507" wp14:editId="5441FBB9">
            <wp:extent cx="4572000" cy="274320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3681" w:rsidRDefault="008B3681">
      <w:pPr>
        <w:tabs>
          <w:tab w:val="left" w:pos="3630"/>
        </w:tabs>
        <w:spacing w:line="360" w:lineRule="auto"/>
        <w:jc w:val="both"/>
      </w:pPr>
    </w:p>
    <w:p w:rsidR="008B3681" w:rsidRDefault="008B3681">
      <w:pPr>
        <w:tabs>
          <w:tab w:val="left" w:pos="3630"/>
        </w:tabs>
        <w:spacing w:line="360" w:lineRule="auto"/>
        <w:jc w:val="both"/>
      </w:pPr>
    </w:p>
    <w:p w:rsidR="008B3681" w:rsidRDefault="008B3681">
      <w:pPr>
        <w:tabs>
          <w:tab w:val="left" w:pos="3630"/>
        </w:tabs>
        <w:spacing w:line="360" w:lineRule="auto"/>
        <w:jc w:val="both"/>
      </w:pPr>
    </w:p>
    <w:p w:rsidR="008B3681" w:rsidRDefault="008B3681">
      <w:pPr>
        <w:tabs>
          <w:tab w:val="left" w:pos="3630"/>
        </w:tabs>
        <w:spacing w:line="360" w:lineRule="auto"/>
        <w:jc w:val="both"/>
      </w:pPr>
    </w:p>
    <w:p w:rsidR="00234CF7" w:rsidRDefault="002C5015">
      <w:pPr>
        <w:tabs>
          <w:tab w:val="left" w:pos="3630"/>
        </w:tabs>
        <w:spacing w:line="360" w:lineRule="auto"/>
        <w:jc w:val="both"/>
      </w:pPr>
      <w:r>
        <w:tab/>
      </w:r>
    </w:p>
    <w:p w:rsidR="00234CF7" w:rsidRDefault="002C5015">
      <w:pPr>
        <w:spacing w:line="360" w:lineRule="auto"/>
        <w:jc w:val="both"/>
        <w:rPr>
          <w:b/>
        </w:rPr>
      </w:pPr>
      <w:r>
        <w:rPr>
          <w:b/>
        </w:rPr>
        <w:lastRenderedPageBreak/>
        <w:t>Broj nedovoljno ocijenjenih učenika:</w:t>
      </w:r>
    </w:p>
    <w:p w:rsidR="00234CF7" w:rsidRDefault="002C5015">
      <w:pPr>
        <w:numPr>
          <w:ilvl w:val="0"/>
          <w:numId w:val="8"/>
        </w:numPr>
        <w:pBdr>
          <w:top w:val="nil"/>
          <w:left w:val="nil"/>
          <w:bottom w:val="nil"/>
          <w:right w:val="nil"/>
          <w:between w:val="nil"/>
        </w:pBdr>
        <w:spacing w:line="360" w:lineRule="auto"/>
        <w:jc w:val="both"/>
      </w:pPr>
      <w:r>
        <w:rPr>
          <w:color w:val="000000"/>
        </w:rPr>
        <w:t>razred: 20 učenika (6 kuhara, 5 konobara, 1thk, 8 slastičara)</w:t>
      </w:r>
    </w:p>
    <w:p w:rsidR="00234CF7" w:rsidRDefault="002C5015">
      <w:pPr>
        <w:numPr>
          <w:ilvl w:val="0"/>
          <w:numId w:val="8"/>
        </w:numPr>
        <w:pBdr>
          <w:top w:val="nil"/>
          <w:left w:val="nil"/>
          <w:bottom w:val="nil"/>
          <w:right w:val="nil"/>
          <w:between w:val="nil"/>
        </w:pBdr>
        <w:spacing w:line="360" w:lineRule="auto"/>
        <w:jc w:val="both"/>
      </w:pPr>
      <w:r>
        <w:rPr>
          <w:color w:val="000000"/>
        </w:rPr>
        <w:t xml:space="preserve"> razred: 6 učenika (1 thk, 2 kuhara, 3 konobar)</w:t>
      </w:r>
    </w:p>
    <w:p w:rsidR="00234CF7" w:rsidRDefault="002C5015">
      <w:pPr>
        <w:numPr>
          <w:ilvl w:val="0"/>
          <w:numId w:val="8"/>
        </w:numPr>
        <w:pBdr>
          <w:top w:val="nil"/>
          <w:left w:val="nil"/>
          <w:bottom w:val="nil"/>
          <w:right w:val="nil"/>
          <w:between w:val="nil"/>
        </w:pBdr>
        <w:spacing w:line="360" w:lineRule="auto"/>
        <w:jc w:val="both"/>
      </w:pPr>
      <w:r>
        <w:rPr>
          <w:color w:val="000000"/>
        </w:rPr>
        <w:t xml:space="preserve"> razred: 4 učenik (2 htt, 2 thk)</w:t>
      </w:r>
    </w:p>
    <w:p w:rsidR="00234CF7" w:rsidRDefault="002C5015">
      <w:pPr>
        <w:numPr>
          <w:ilvl w:val="0"/>
          <w:numId w:val="8"/>
        </w:numPr>
        <w:pBdr>
          <w:top w:val="nil"/>
          <w:left w:val="nil"/>
          <w:bottom w:val="nil"/>
          <w:right w:val="nil"/>
          <w:between w:val="nil"/>
        </w:pBdr>
        <w:spacing w:line="360" w:lineRule="auto"/>
        <w:jc w:val="both"/>
      </w:pPr>
      <w:r>
        <w:rPr>
          <w:color w:val="000000"/>
        </w:rPr>
        <w:t xml:space="preserve"> razred: 1 učenika (1 thk)</w:t>
      </w:r>
    </w:p>
    <w:p w:rsidR="00234CF7" w:rsidRDefault="00234CF7">
      <w:pPr>
        <w:spacing w:line="360" w:lineRule="auto"/>
        <w:ind w:left="360"/>
        <w:jc w:val="both"/>
      </w:pPr>
    </w:p>
    <w:p w:rsidR="00234CF7" w:rsidRDefault="00234CF7">
      <w:pPr>
        <w:spacing w:line="360" w:lineRule="auto"/>
        <w:ind w:left="360"/>
        <w:jc w:val="both"/>
      </w:pPr>
    </w:p>
    <w:p w:rsidR="00234CF7" w:rsidRDefault="002C5015">
      <w:pPr>
        <w:spacing w:line="360" w:lineRule="auto"/>
        <w:jc w:val="both"/>
        <w:rPr>
          <w:b/>
        </w:rPr>
      </w:pPr>
      <w:r>
        <w:rPr>
          <w:b/>
        </w:rPr>
        <w:t>Prosječan opći uspjeh razreda:</w:t>
      </w:r>
    </w:p>
    <w:p w:rsidR="00234CF7" w:rsidRDefault="002C5015">
      <w:pPr>
        <w:numPr>
          <w:ilvl w:val="0"/>
          <w:numId w:val="13"/>
        </w:numPr>
        <w:pBdr>
          <w:top w:val="nil"/>
          <w:left w:val="nil"/>
          <w:bottom w:val="nil"/>
          <w:right w:val="nil"/>
          <w:between w:val="nil"/>
        </w:pBdr>
        <w:spacing w:line="360" w:lineRule="auto"/>
        <w:jc w:val="both"/>
      </w:pPr>
      <w:r>
        <w:rPr>
          <w:color w:val="000000"/>
        </w:rPr>
        <w:t>razredi: 3,42</w:t>
      </w:r>
    </w:p>
    <w:p w:rsidR="00234CF7" w:rsidRDefault="002C5015">
      <w:pPr>
        <w:numPr>
          <w:ilvl w:val="0"/>
          <w:numId w:val="13"/>
        </w:numPr>
        <w:pBdr>
          <w:top w:val="nil"/>
          <w:left w:val="nil"/>
          <w:bottom w:val="nil"/>
          <w:right w:val="nil"/>
          <w:between w:val="nil"/>
        </w:pBdr>
        <w:spacing w:line="360" w:lineRule="auto"/>
        <w:jc w:val="both"/>
      </w:pPr>
      <w:r>
        <w:rPr>
          <w:color w:val="000000"/>
        </w:rPr>
        <w:t>razredi: 3,57</w:t>
      </w:r>
    </w:p>
    <w:p w:rsidR="00234CF7" w:rsidRDefault="002C5015">
      <w:pPr>
        <w:numPr>
          <w:ilvl w:val="0"/>
          <w:numId w:val="13"/>
        </w:numPr>
        <w:pBdr>
          <w:top w:val="nil"/>
          <w:left w:val="nil"/>
          <w:bottom w:val="nil"/>
          <w:right w:val="nil"/>
          <w:between w:val="nil"/>
        </w:pBdr>
        <w:spacing w:line="360" w:lineRule="auto"/>
        <w:jc w:val="both"/>
      </w:pPr>
      <w:r>
        <w:rPr>
          <w:color w:val="000000"/>
        </w:rPr>
        <w:t>razredi: 3,63</w:t>
      </w:r>
    </w:p>
    <w:p w:rsidR="00234CF7" w:rsidRDefault="002C5015">
      <w:pPr>
        <w:numPr>
          <w:ilvl w:val="0"/>
          <w:numId w:val="13"/>
        </w:numPr>
        <w:pBdr>
          <w:top w:val="nil"/>
          <w:left w:val="nil"/>
          <w:bottom w:val="nil"/>
          <w:right w:val="nil"/>
          <w:between w:val="nil"/>
        </w:pBdr>
        <w:spacing w:line="360" w:lineRule="auto"/>
        <w:jc w:val="both"/>
      </w:pPr>
      <w:r>
        <w:rPr>
          <w:color w:val="000000"/>
        </w:rPr>
        <w:t>razredi: 3,58</w:t>
      </w:r>
    </w:p>
    <w:p w:rsidR="00234CF7" w:rsidRDefault="002C5015">
      <w:pPr>
        <w:spacing w:line="360" w:lineRule="auto"/>
        <w:jc w:val="both"/>
      </w:pPr>
      <w:r>
        <w:t>Prosjek ukupno: 3,55</w:t>
      </w:r>
    </w:p>
    <w:p w:rsidR="00234CF7" w:rsidRDefault="00234CF7">
      <w:pPr>
        <w:spacing w:line="360" w:lineRule="auto"/>
        <w:ind w:left="360"/>
        <w:jc w:val="both"/>
      </w:pPr>
    </w:p>
    <w:p w:rsidR="00234CF7" w:rsidRDefault="00234CF7">
      <w:pPr>
        <w:spacing w:line="360" w:lineRule="auto"/>
        <w:ind w:left="360"/>
        <w:jc w:val="both"/>
      </w:pPr>
    </w:p>
    <w:p w:rsidR="00234CF7" w:rsidRDefault="002C5015">
      <w:pPr>
        <w:spacing w:line="360" w:lineRule="auto"/>
        <w:ind w:left="360"/>
        <w:jc w:val="both"/>
      </w:pPr>
      <w:r>
        <w:rPr>
          <w:noProof/>
        </w:rPr>
        <w:drawing>
          <wp:inline distT="0" distB="0" distL="0" distR="0" wp14:anchorId="0262BD8E" wp14:editId="210E9FCB">
            <wp:extent cx="4572000" cy="2857500"/>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4CF7" w:rsidRDefault="00234CF7">
      <w:pPr>
        <w:spacing w:line="360" w:lineRule="auto"/>
        <w:ind w:left="360"/>
        <w:jc w:val="both"/>
      </w:pPr>
    </w:p>
    <w:p w:rsidR="00234CF7" w:rsidRDefault="002C5015">
      <w:pPr>
        <w:spacing w:line="360" w:lineRule="auto"/>
        <w:ind w:left="360"/>
        <w:jc w:val="both"/>
      </w:pPr>
      <w:r>
        <w:rPr>
          <w:noProof/>
        </w:rPr>
        <w:lastRenderedPageBreak/>
        <w:drawing>
          <wp:inline distT="0" distB="0" distL="0" distR="0" wp14:anchorId="4914F2DC" wp14:editId="43B5B0AC">
            <wp:extent cx="4448175" cy="3200400"/>
            <wp:effectExtent l="0" t="0" r="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4CF7" w:rsidRDefault="00234CF7">
      <w:pPr>
        <w:spacing w:line="360" w:lineRule="auto"/>
        <w:ind w:left="360"/>
        <w:jc w:val="both"/>
      </w:pPr>
    </w:p>
    <w:p w:rsidR="00234CF7" w:rsidRDefault="00234CF7">
      <w:pPr>
        <w:spacing w:line="360" w:lineRule="auto"/>
        <w:ind w:left="360"/>
        <w:jc w:val="both"/>
      </w:pPr>
    </w:p>
    <w:p w:rsidR="00234CF7" w:rsidRDefault="002C5015">
      <w:pPr>
        <w:spacing w:line="360" w:lineRule="auto"/>
        <w:ind w:left="360"/>
        <w:jc w:val="both"/>
      </w:pPr>
      <w:r>
        <w:rPr>
          <w:noProof/>
        </w:rPr>
        <w:drawing>
          <wp:inline distT="0" distB="0" distL="0" distR="0" wp14:anchorId="2C478CA7" wp14:editId="4FEBB829">
            <wp:extent cx="4448175" cy="2857500"/>
            <wp:effectExtent l="0" t="0" r="0"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4CF7" w:rsidRDefault="00234CF7">
      <w:pPr>
        <w:spacing w:line="360" w:lineRule="auto"/>
        <w:ind w:left="360"/>
        <w:jc w:val="both"/>
      </w:pPr>
    </w:p>
    <w:p w:rsidR="00234CF7" w:rsidRDefault="002C5015">
      <w:pPr>
        <w:spacing w:line="360" w:lineRule="auto"/>
        <w:ind w:left="360"/>
        <w:jc w:val="both"/>
      </w:pPr>
      <w:r>
        <w:rPr>
          <w:noProof/>
        </w:rPr>
        <w:lastRenderedPageBreak/>
        <w:drawing>
          <wp:inline distT="0" distB="0" distL="0" distR="0" wp14:anchorId="2104E067" wp14:editId="53218B49">
            <wp:extent cx="4457700" cy="2857500"/>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4CF7" w:rsidRDefault="00E658B4">
      <w:pPr>
        <w:spacing w:line="360" w:lineRule="auto"/>
        <w:jc w:val="both"/>
      </w:pPr>
      <w:r>
        <w:t xml:space="preserve"> </w:t>
      </w:r>
      <w:r w:rsidR="008B3681">
        <w:tab/>
      </w:r>
    </w:p>
    <w:p w:rsidR="00234CF7" w:rsidRDefault="002C5015">
      <w:pPr>
        <w:spacing w:line="360" w:lineRule="auto"/>
        <w:jc w:val="both"/>
      </w:pPr>
      <w:r>
        <w:rPr>
          <w:noProof/>
        </w:rPr>
        <w:drawing>
          <wp:inline distT="0" distB="0" distL="0" distR="0" wp14:anchorId="48E94E61" wp14:editId="3970B76E">
            <wp:extent cx="4467225" cy="2857500"/>
            <wp:effectExtent l="0" t="0" r="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4CF7" w:rsidRDefault="00234CF7">
      <w:pPr>
        <w:spacing w:line="360" w:lineRule="auto"/>
        <w:jc w:val="both"/>
      </w:pPr>
    </w:p>
    <w:p w:rsidR="00234CF7" w:rsidRDefault="002C5015">
      <w:pPr>
        <w:spacing w:line="360" w:lineRule="auto"/>
        <w:jc w:val="both"/>
      </w:pPr>
      <w:r>
        <w:rPr>
          <w:noProof/>
        </w:rPr>
        <w:drawing>
          <wp:inline distT="0" distB="0" distL="0" distR="0" wp14:anchorId="3439C8C9" wp14:editId="27D887FC">
            <wp:extent cx="6543675" cy="2295525"/>
            <wp:effectExtent l="0" t="0" r="0"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4CF7" w:rsidRDefault="00234CF7">
      <w:pPr>
        <w:spacing w:line="360" w:lineRule="auto"/>
        <w:jc w:val="both"/>
      </w:pPr>
    </w:p>
    <w:p w:rsidR="00234CF7" w:rsidRDefault="002C5015">
      <w:pPr>
        <w:spacing w:line="360" w:lineRule="auto"/>
        <w:jc w:val="both"/>
      </w:pPr>
      <w:r>
        <w:t xml:space="preserve">S odličnim uspjehom prošla su 52 učenika, s vrlo dobrim uspjehom 217 učenika, s dobrim uspjehom 249 učenika, s dovoljnim uspjehom 1 učenik, a 31 učenika nije uspješno završilo školsku godinu. Četiri učenika su izgubili pravo školovanja. </w:t>
      </w:r>
    </w:p>
    <w:p w:rsidR="00234CF7" w:rsidRDefault="002C5015">
      <w:pPr>
        <w:numPr>
          <w:ilvl w:val="0"/>
          <w:numId w:val="16"/>
        </w:numPr>
        <w:spacing w:line="360" w:lineRule="auto"/>
        <w:jc w:val="both"/>
      </w:pPr>
      <w:r>
        <w:t>Nastavničko vijeće je pohvalilo 55 učenika, a  za učenicu generacije izabrana je:</w:t>
      </w:r>
    </w:p>
    <w:p w:rsidR="00234CF7" w:rsidRDefault="002C5015">
      <w:pPr>
        <w:spacing w:line="360" w:lineRule="auto"/>
        <w:ind w:left="360"/>
        <w:jc w:val="both"/>
      </w:pPr>
      <w:r>
        <w:t>Michelle Vukinović (kuhar).</w:t>
      </w:r>
    </w:p>
    <w:p w:rsidR="00234CF7" w:rsidRDefault="00234CF7">
      <w:pPr>
        <w:spacing w:line="360" w:lineRule="auto"/>
      </w:pPr>
    </w:p>
    <w:p w:rsidR="00234CF7" w:rsidRDefault="002C5015">
      <w:pPr>
        <w:spacing w:line="360" w:lineRule="auto"/>
        <w:rPr>
          <w:b/>
        </w:rPr>
      </w:pPr>
      <w:r>
        <w:rPr>
          <w:b/>
        </w:rPr>
        <w:t xml:space="preserve">Pedagoške mjere: </w:t>
      </w:r>
    </w:p>
    <w:p w:rsidR="00234CF7" w:rsidRDefault="002C5015">
      <w:pPr>
        <w:numPr>
          <w:ilvl w:val="0"/>
          <w:numId w:val="11"/>
        </w:numPr>
        <w:pBdr>
          <w:top w:val="nil"/>
          <w:left w:val="nil"/>
          <w:bottom w:val="nil"/>
          <w:right w:val="nil"/>
          <w:between w:val="nil"/>
        </w:pBdr>
        <w:spacing w:line="360" w:lineRule="auto"/>
        <w:jc w:val="both"/>
      </w:pPr>
      <w:r>
        <w:rPr>
          <w:color w:val="000000"/>
        </w:rPr>
        <w:t>razred: 18 opomena razrednika, 26 ukora, 6 opomena pred isključenje, 3 isključenje iz škole s pravom polaganja Razrednog ispita</w:t>
      </w:r>
    </w:p>
    <w:p w:rsidR="00234CF7" w:rsidRDefault="002C5015">
      <w:pPr>
        <w:numPr>
          <w:ilvl w:val="0"/>
          <w:numId w:val="11"/>
        </w:numPr>
        <w:pBdr>
          <w:top w:val="nil"/>
          <w:left w:val="nil"/>
          <w:bottom w:val="nil"/>
          <w:right w:val="nil"/>
          <w:between w:val="nil"/>
        </w:pBdr>
        <w:spacing w:line="360" w:lineRule="auto"/>
        <w:jc w:val="both"/>
      </w:pPr>
      <w:r>
        <w:rPr>
          <w:color w:val="000000"/>
        </w:rPr>
        <w:t xml:space="preserve"> razred: 27 opomena razrednika, 17 ukora, 1 opomena pred isključenje, 3 isključenja iz škole s pravom polaganja Razrednog ispita</w:t>
      </w:r>
    </w:p>
    <w:p w:rsidR="00234CF7" w:rsidRDefault="002C5015">
      <w:pPr>
        <w:numPr>
          <w:ilvl w:val="0"/>
          <w:numId w:val="11"/>
        </w:numPr>
        <w:pBdr>
          <w:top w:val="nil"/>
          <w:left w:val="nil"/>
          <w:bottom w:val="nil"/>
          <w:right w:val="nil"/>
          <w:between w:val="nil"/>
        </w:pBdr>
        <w:spacing w:line="360" w:lineRule="auto"/>
        <w:jc w:val="both"/>
      </w:pPr>
      <w:r>
        <w:rPr>
          <w:color w:val="000000"/>
        </w:rPr>
        <w:t xml:space="preserve"> razred: 25 opomena razrednika, 11 ukora, 2 opomene pred isključenje, 1 isključenje iz škole s pravom polaganja Razrednog ispita</w:t>
      </w:r>
    </w:p>
    <w:p w:rsidR="00234CF7" w:rsidRDefault="002C5015">
      <w:pPr>
        <w:numPr>
          <w:ilvl w:val="0"/>
          <w:numId w:val="11"/>
        </w:numPr>
        <w:pBdr>
          <w:top w:val="nil"/>
          <w:left w:val="nil"/>
          <w:bottom w:val="nil"/>
          <w:right w:val="nil"/>
          <w:between w:val="nil"/>
        </w:pBdr>
        <w:spacing w:line="360" w:lineRule="auto"/>
        <w:jc w:val="both"/>
      </w:pPr>
      <w:r>
        <w:rPr>
          <w:color w:val="000000"/>
        </w:rPr>
        <w:t>razred: 16 opomene razrednika, 5 ukora, 2 opomena pred isključenje, 2 isključenja iz škole s pravom polaganja Razrednog ispita</w:t>
      </w:r>
    </w:p>
    <w:p w:rsidR="00234CF7" w:rsidRDefault="00234CF7">
      <w:pPr>
        <w:pBdr>
          <w:top w:val="nil"/>
          <w:left w:val="nil"/>
          <w:bottom w:val="nil"/>
          <w:right w:val="nil"/>
          <w:between w:val="nil"/>
        </w:pBdr>
        <w:spacing w:line="360" w:lineRule="auto"/>
        <w:ind w:left="142"/>
        <w:jc w:val="both"/>
      </w:pPr>
    </w:p>
    <w:p w:rsidR="004E2971" w:rsidRDefault="002C5015" w:rsidP="004E2971">
      <w:pPr>
        <w:spacing w:line="360" w:lineRule="auto"/>
        <w:jc w:val="both"/>
      </w:pPr>
      <w:r>
        <w:rPr>
          <w:noProof/>
        </w:rPr>
        <w:drawing>
          <wp:inline distT="0" distB="0" distL="0" distR="0" wp14:anchorId="38E59488" wp14:editId="5A7FF1E8">
            <wp:extent cx="4572000" cy="2743200"/>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2971" w:rsidRDefault="004E2971" w:rsidP="004E2971">
      <w:pPr>
        <w:spacing w:line="360" w:lineRule="auto"/>
        <w:jc w:val="both"/>
      </w:pPr>
    </w:p>
    <w:p w:rsidR="004E2971" w:rsidRDefault="004E2971" w:rsidP="004E2971">
      <w:pPr>
        <w:spacing w:line="360" w:lineRule="auto"/>
        <w:jc w:val="both"/>
      </w:pPr>
    </w:p>
    <w:p w:rsidR="004E2971" w:rsidRDefault="004E2971" w:rsidP="004E2971">
      <w:pPr>
        <w:spacing w:line="360" w:lineRule="auto"/>
        <w:jc w:val="both"/>
      </w:pPr>
    </w:p>
    <w:p w:rsidR="004E2971" w:rsidRDefault="004E2971" w:rsidP="004E2971">
      <w:pPr>
        <w:spacing w:line="360" w:lineRule="auto"/>
        <w:jc w:val="both"/>
      </w:pPr>
    </w:p>
    <w:p w:rsidR="004E2971" w:rsidRPr="004E2971" w:rsidRDefault="004E2971" w:rsidP="004E2971">
      <w:pPr>
        <w:spacing w:line="360" w:lineRule="auto"/>
        <w:jc w:val="both"/>
      </w:pPr>
    </w:p>
    <w:p w:rsidR="00234CF7" w:rsidRDefault="002C5015">
      <w:pPr>
        <w:spacing w:line="360" w:lineRule="auto"/>
        <w:rPr>
          <w:b/>
          <w:i/>
          <w:u w:val="single"/>
        </w:rPr>
      </w:pPr>
      <w:r>
        <w:rPr>
          <w:b/>
        </w:rPr>
        <w:lastRenderedPageBreak/>
        <w:t xml:space="preserve">Opravdani/neopravdani sati: </w:t>
      </w:r>
      <w:r>
        <w:rPr>
          <w:b/>
          <w:i/>
          <w:u w:val="single"/>
        </w:rPr>
        <w:t>71859 sata opravdano, 3734 sati neopravdano, 75593 sati ukupno izostanaka</w:t>
      </w:r>
    </w:p>
    <w:p w:rsidR="004E2971" w:rsidRDefault="004E2971">
      <w:pPr>
        <w:spacing w:line="360" w:lineRule="auto"/>
        <w:rPr>
          <w:b/>
          <w:i/>
          <w:u w:val="single"/>
        </w:rPr>
      </w:pPr>
    </w:p>
    <w:tbl>
      <w:tblPr>
        <w:tblStyle w:val="ae"/>
        <w:tblW w:w="8929" w:type="dxa"/>
        <w:tblInd w:w="0" w:type="dxa"/>
        <w:tblLayout w:type="fixed"/>
        <w:tblLook w:val="0000" w:firstRow="0" w:lastRow="0" w:firstColumn="0" w:lastColumn="0" w:noHBand="0" w:noVBand="0"/>
      </w:tblPr>
      <w:tblGrid>
        <w:gridCol w:w="1701"/>
        <w:gridCol w:w="2410"/>
        <w:gridCol w:w="2409"/>
        <w:gridCol w:w="2409"/>
      </w:tblGrid>
      <w:tr w:rsidR="00234CF7" w:rsidTr="004E2971">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RAZREDI</w:t>
            </w:r>
          </w:p>
        </w:tc>
        <w:tc>
          <w:tcPr>
            <w:tcW w:w="24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opravdano</w:t>
            </w:r>
          </w:p>
        </w:tc>
        <w:tc>
          <w:tcPr>
            <w:tcW w:w="24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neopravdano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ukupno</w:t>
            </w:r>
          </w:p>
        </w:tc>
      </w:tr>
      <w:tr w:rsidR="00234CF7" w:rsidTr="004E2971">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1.</w:t>
            </w:r>
          </w:p>
        </w:tc>
        <w:tc>
          <w:tcPr>
            <w:tcW w:w="2410"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23 082</w:t>
            </w:r>
          </w:p>
        </w:tc>
        <w:tc>
          <w:tcPr>
            <w:tcW w:w="2409"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1 317</w:t>
            </w:r>
          </w:p>
        </w:tc>
        <w:tc>
          <w:tcPr>
            <w:tcW w:w="240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24 399</w:t>
            </w:r>
          </w:p>
        </w:tc>
      </w:tr>
      <w:tr w:rsidR="00234CF7" w:rsidTr="004E2971">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2.</w:t>
            </w:r>
          </w:p>
        </w:tc>
        <w:tc>
          <w:tcPr>
            <w:tcW w:w="2410"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20 544</w:t>
            </w:r>
          </w:p>
        </w:tc>
        <w:tc>
          <w:tcPr>
            <w:tcW w:w="2409"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1 275</w:t>
            </w:r>
          </w:p>
        </w:tc>
        <w:tc>
          <w:tcPr>
            <w:tcW w:w="240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21 819</w:t>
            </w:r>
          </w:p>
        </w:tc>
      </w:tr>
      <w:tr w:rsidR="00234CF7" w:rsidTr="004E2971">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3.</w:t>
            </w:r>
          </w:p>
        </w:tc>
        <w:tc>
          <w:tcPr>
            <w:tcW w:w="2410"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18 396</w:t>
            </w:r>
          </w:p>
        </w:tc>
        <w:tc>
          <w:tcPr>
            <w:tcW w:w="2409"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690</w:t>
            </w:r>
          </w:p>
        </w:tc>
        <w:tc>
          <w:tcPr>
            <w:tcW w:w="240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19 086</w:t>
            </w:r>
          </w:p>
        </w:tc>
      </w:tr>
      <w:tr w:rsidR="00234CF7" w:rsidTr="004E2971">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4.</w:t>
            </w:r>
          </w:p>
        </w:tc>
        <w:tc>
          <w:tcPr>
            <w:tcW w:w="2410"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9 837</w:t>
            </w:r>
          </w:p>
        </w:tc>
        <w:tc>
          <w:tcPr>
            <w:tcW w:w="2409"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452</w:t>
            </w:r>
          </w:p>
        </w:tc>
        <w:tc>
          <w:tcPr>
            <w:tcW w:w="240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10 289</w:t>
            </w:r>
          </w:p>
        </w:tc>
      </w:tr>
      <w:tr w:rsidR="00234CF7" w:rsidTr="004E2971">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svi</w:t>
            </w:r>
          </w:p>
        </w:tc>
        <w:tc>
          <w:tcPr>
            <w:tcW w:w="2410"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71 859</w:t>
            </w:r>
          </w:p>
        </w:tc>
        <w:tc>
          <w:tcPr>
            <w:tcW w:w="2409" w:type="dxa"/>
            <w:tcBorders>
              <w:left w:val="single" w:sz="4" w:space="0" w:color="000000"/>
              <w:bottom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3 734</w:t>
            </w:r>
          </w:p>
        </w:tc>
        <w:tc>
          <w:tcPr>
            <w:tcW w:w="240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34CF7" w:rsidRDefault="002C5015">
            <w:pPr>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75 593</w:t>
            </w:r>
          </w:p>
        </w:tc>
      </w:tr>
    </w:tbl>
    <w:p w:rsidR="00234CF7" w:rsidRDefault="00234CF7">
      <w:pPr>
        <w:spacing w:line="360" w:lineRule="auto"/>
        <w:jc w:val="both"/>
      </w:pPr>
    </w:p>
    <w:p w:rsidR="00234CF7" w:rsidRDefault="00234CF7">
      <w:pPr>
        <w:spacing w:line="360" w:lineRule="auto"/>
        <w:jc w:val="both"/>
      </w:pPr>
    </w:p>
    <w:p w:rsidR="00234CF7" w:rsidRDefault="002C5015">
      <w:pPr>
        <w:tabs>
          <w:tab w:val="left" w:pos="7875"/>
        </w:tabs>
        <w:spacing w:line="360" w:lineRule="auto"/>
        <w:jc w:val="both"/>
      </w:pPr>
      <w:r>
        <w:tab/>
      </w:r>
    </w:p>
    <w:p w:rsidR="00234CF7" w:rsidRDefault="00234CF7">
      <w:pPr>
        <w:spacing w:line="360" w:lineRule="auto"/>
        <w:jc w:val="both"/>
      </w:pPr>
    </w:p>
    <w:p w:rsidR="00234CF7" w:rsidRDefault="00234CF7">
      <w:pPr>
        <w:spacing w:line="360" w:lineRule="auto"/>
        <w:jc w:val="both"/>
      </w:pPr>
    </w:p>
    <w:p w:rsidR="00234CF7" w:rsidRDefault="002C5015">
      <w:pPr>
        <w:tabs>
          <w:tab w:val="left" w:pos="7875"/>
        </w:tabs>
        <w:spacing w:line="360" w:lineRule="auto"/>
        <w:jc w:val="both"/>
      </w:pPr>
      <w:r>
        <w:tab/>
      </w:r>
    </w:p>
    <w:p w:rsidR="00234CF7" w:rsidRDefault="002C5015">
      <w:pPr>
        <w:spacing w:after="160" w:line="256" w:lineRule="auto"/>
      </w:pPr>
      <w:r>
        <w:br w:type="page"/>
      </w:r>
    </w:p>
    <w:p w:rsidR="00234CF7" w:rsidRPr="004C6E50" w:rsidRDefault="002C5015" w:rsidP="0017320B">
      <w:pPr>
        <w:pStyle w:val="Naslov2"/>
        <w:rPr>
          <w:rFonts w:ascii="Times New Roman" w:hAnsi="Times New Roman" w:cs="Times New Roman"/>
          <w:color w:val="000000" w:themeColor="text1"/>
          <w:sz w:val="24"/>
          <w:szCs w:val="24"/>
        </w:rPr>
      </w:pPr>
      <w:bookmarkStart w:id="9" w:name="_Toc115351354"/>
      <w:r w:rsidRPr="004C6E50">
        <w:rPr>
          <w:rFonts w:ascii="Times New Roman" w:hAnsi="Times New Roman" w:cs="Times New Roman"/>
          <w:color w:val="000000" w:themeColor="text1"/>
          <w:sz w:val="24"/>
          <w:szCs w:val="24"/>
        </w:rPr>
        <w:lastRenderedPageBreak/>
        <w:t>4.1. Izvješće o državnoj maturi</w:t>
      </w:r>
      <w:bookmarkEnd w:id="9"/>
    </w:p>
    <w:p w:rsidR="00234CF7" w:rsidRDefault="00234CF7">
      <w:pPr>
        <w:spacing w:line="360" w:lineRule="auto"/>
        <w:jc w:val="both"/>
      </w:pPr>
    </w:p>
    <w:p w:rsidR="00234CF7" w:rsidRDefault="002C5015">
      <w:pPr>
        <w:spacing w:line="360" w:lineRule="auto"/>
        <w:jc w:val="both"/>
      </w:pPr>
      <w:r>
        <w:t>Ispite državne mature na ljetnom roku 2021/2022 godine prijavilo je 73 učenika, ali je pravo pristupa ispitima ostvarilo njih 58. Učenici su polagali ispite državne mature iz predmeta:</w:t>
      </w:r>
    </w:p>
    <w:p w:rsidR="00234CF7" w:rsidRDefault="002C5015">
      <w:pPr>
        <w:spacing w:line="360" w:lineRule="auto"/>
      </w:pPr>
      <w:r>
        <w:t>Engleski jezik A - 35 učenika</w:t>
      </w:r>
    </w:p>
    <w:p w:rsidR="00234CF7" w:rsidRDefault="002C5015">
      <w:pPr>
        <w:spacing w:line="360" w:lineRule="auto"/>
      </w:pPr>
      <w:r>
        <w:t>Engleski jezik B – 22 učenika</w:t>
      </w:r>
    </w:p>
    <w:p w:rsidR="00234CF7" w:rsidRDefault="002C5015">
      <w:pPr>
        <w:spacing w:line="360" w:lineRule="auto"/>
      </w:pPr>
      <w:r>
        <w:t>Njemački jezik A– 4 učenika</w:t>
      </w:r>
    </w:p>
    <w:p w:rsidR="00234CF7" w:rsidRDefault="002C5015">
      <w:pPr>
        <w:spacing w:line="360" w:lineRule="auto"/>
      </w:pPr>
      <w:r>
        <w:t>Biologija – 1 učenik</w:t>
      </w:r>
    </w:p>
    <w:p w:rsidR="00234CF7" w:rsidRDefault="002C5015">
      <w:pPr>
        <w:spacing w:line="360" w:lineRule="auto"/>
      </w:pPr>
      <w:r>
        <w:t>Talijanski jezik B – 1 učenik</w:t>
      </w:r>
    </w:p>
    <w:p w:rsidR="00234CF7" w:rsidRDefault="002C5015">
      <w:pPr>
        <w:spacing w:line="360" w:lineRule="auto"/>
      </w:pPr>
      <w:r>
        <w:t>Politika i gospodarstvo – 14 učenika</w:t>
      </w:r>
    </w:p>
    <w:p w:rsidR="00234CF7" w:rsidRDefault="002C5015">
      <w:pPr>
        <w:spacing w:line="360" w:lineRule="auto"/>
      </w:pPr>
      <w:r>
        <w:t>Likovna umjetnost – 1 učenik</w:t>
      </w:r>
    </w:p>
    <w:p w:rsidR="00234CF7" w:rsidRDefault="002C5015">
      <w:pPr>
        <w:spacing w:line="360" w:lineRule="auto"/>
      </w:pPr>
      <w:r>
        <w:t>Povijest – 2 učenika</w:t>
      </w:r>
    </w:p>
    <w:p w:rsidR="00234CF7" w:rsidRDefault="002C5015">
      <w:pPr>
        <w:spacing w:line="360" w:lineRule="auto"/>
      </w:pPr>
      <w:r>
        <w:t>Psihologija – 4 učenika</w:t>
      </w:r>
    </w:p>
    <w:p w:rsidR="00234CF7" w:rsidRDefault="002C5015">
      <w:pPr>
        <w:spacing w:line="360" w:lineRule="auto"/>
      </w:pPr>
      <w:r>
        <w:t>Glazbena umjetnost – 1 učenik</w:t>
      </w:r>
    </w:p>
    <w:p w:rsidR="00234CF7" w:rsidRDefault="002C5015">
      <w:pPr>
        <w:spacing w:line="360" w:lineRule="auto"/>
      </w:pPr>
      <w:r>
        <w:t>Hrvatski jezik A – 48 učenika</w:t>
      </w:r>
    </w:p>
    <w:p w:rsidR="00234CF7" w:rsidRDefault="002C5015">
      <w:pPr>
        <w:spacing w:line="360" w:lineRule="auto"/>
      </w:pPr>
      <w:r>
        <w:t>Hrvatski jezik B – 10 učenika</w:t>
      </w:r>
    </w:p>
    <w:p w:rsidR="00234CF7" w:rsidRDefault="002C5015">
      <w:pPr>
        <w:spacing w:line="360" w:lineRule="auto"/>
      </w:pPr>
      <w:r>
        <w:t>Matematika A – 2 učenika</w:t>
      </w:r>
    </w:p>
    <w:p w:rsidR="00E658B4" w:rsidRDefault="002C5015" w:rsidP="00E658B4">
      <w:pPr>
        <w:spacing w:line="360" w:lineRule="auto"/>
      </w:pPr>
      <w:r>
        <w:t>Matematika B – 56 učenika.</w:t>
      </w:r>
    </w:p>
    <w:p w:rsidR="00E658B4" w:rsidRDefault="00E658B4" w:rsidP="00E658B4">
      <w:pPr>
        <w:spacing w:line="360" w:lineRule="auto"/>
      </w:pPr>
    </w:p>
    <w:p w:rsidR="00E658B4" w:rsidRDefault="002C5015" w:rsidP="00E658B4">
      <w:pPr>
        <w:spacing w:line="360" w:lineRule="auto"/>
      </w:pPr>
      <w:r>
        <w:t>Ispite državne mature na jesenskom roku 2021/2022 godine prijavilo je 35 učenika. Učenici su polagali ispite državne mature iz predmeta:</w:t>
      </w:r>
    </w:p>
    <w:p w:rsidR="00E658B4" w:rsidRDefault="002C5015" w:rsidP="00E658B4">
      <w:pPr>
        <w:spacing w:line="360" w:lineRule="auto"/>
      </w:pPr>
      <w:r>
        <w:t>Geografija – 1 učenik</w:t>
      </w:r>
      <w:r w:rsidR="00E658B4">
        <w:t xml:space="preserve"> </w:t>
      </w:r>
    </w:p>
    <w:p w:rsidR="00E658B4" w:rsidRDefault="00E658B4" w:rsidP="00E658B4">
      <w:pPr>
        <w:spacing w:line="360" w:lineRule="auto"/>
      </w:pPr>
      <w:r>
        <w:t>Engleski jezik A - 8 učenika</w:t>
      </w:r>
    </w:p>
    <w:p w:rsidR="00E658B4" w:rsidRDefault="00E658B4" w:rsidP="00E658B4">
      <w:pPr>
        <w:keepNext/>
        <w:keepLines/>
        <w:spacing w:line="360" w:lineRule="auto"/>
      </w:pPr>
      <w:r>
        <w:t>Engleski jezik B – 5 učenika</w:t>
      </w:r>
    </w:p>
    <w:p w:rsidR="00E658B4" w:rsidRDefault="00E658B4" w:rsidP="00E658B4">
      <w:pPr>
        <w:keepNext/>
        <w:keepLines/>
        <w:spacing w:line="360" w:lineRule="auto"/>
      </w:pPr>
      <w:r>
        <w:t>Matematika B – 35 učenika</w:t>
      </w:r>
    </w:p>
    <w:p w:rsidR="00E658B4" w:rsidRDefault="00E658B4" w:rsidP="00E658B4">
      <w:pPr>
        <w:keepNext/>
        <w:keepLines/>
        <w:spacing w:line="360" w:lineRule="auto"/>
      </w:pPr>
      <w:r>
        <w:t>Hrvatski jezik A – 15 učenika</w:t>
      </w:r>
    </w:p>
    <w:p w:rsidR="00E658B4" w:rsidRDefault="00E658B4" w:rsidP="00E658B4">
      <w:pPr>
        <w:keepNext/>
        <w:keepLines/>
        <w:spacing w:line="360" w:lineRule="auto"/>
      </w:pPr>
      <w:r>
        <w:t>Hrvatski jezik B – 7 učenika</w:t>
      </w:r>
    </w:p>
    <w:p w:rsidR="00E658B4" w:rsidRDefault="00E658B4" w:rsidP="00E658B4">
      <w:pPr>
        <w:keepNext/>
        <w:keepLines/>
        <w:spacing w:line="360" w:lineRule="auto"/>
      </w:pPr>
      <w:r>
        <w:t>Politika i gospodarstvo – 8 učenika</w:t>
      </w:r>
    </w:p>
    <w:p w:rsidR="00E658B4" w:rsidRDefault="00E658B4" w:rsidP="00E658B4">
      <w:pPr>
        <w:keepNext/>
        <w:keepLines/>
        <w:spacing w:line="360" w:lineRule="auto"/>
      </w:pPr>
      <w:r>
        <w:t>Psihologija – 1 učenik</w:t>
      </w:r>
    </w:p>
    <w:p w:rsidR="00E658B4" w:rsidRDefault="00E658B4" w:rsidP="00E658B4">
      <w:pPr>
        <w:keepNext/>
        <w:keepLines/>
        <w:spacing w:line="360" w:lineRule="auto"/>
      </w:pPr>
      <w:r>
        <w:t>Povijest – 1 učenik</w:t>
      </w:r>
    </w:p>
    <w:p w:rsidR="00E658B4" w:rsidRDefault="00E658B4" w:rsidP="00E658B4">
      <w:pPr>
        <w:spacing w:line="360" w:lineRule="auto"/>
      </w:pPr>
    </w:p>
    <w:p w:rsidR="000A3D81" w:rsidRDefault="000A3D81">
      <w:pPr>
        <w:rPr>
          <w:b/>
          <w:color w:val="000000"/>
          <w:sz w:val="28"/>
          <w:szCs w:val="28"/>
        </w:rPr>
      </w:pPr>
      <w:bookmarkStart w:id="10" w:name="_heading=h.4shptuugef8u" w:colFirst="0" w:colLast="0"/>
      <w:bookmarkEnd w:id="10"/>
      <w:r>
        <w:rPr>
          <w:b/>
          <w:color w:val="000000"/>
          <w:sz w:val="28"/>
          <w:szCs w:val="28"/>
        </w:rPr>
        <w:br w:type="page"/>
      </w:r>
    </w:p>
    <w:p w:rsidR="00234CF7" w:rsidRPr="004C6E50" w:rsidRDefault="002C5015" w:rsidP="0017320B">
      <w:pPr>
        <w:pStyle w:val="Naslov2"/>
        <w:rPr>
          <w:rFonts w:ascii="Times New Roman" w:hAnsi="Times New Roman" w:cs="Times New Roman"/>
          <w:color w:val="000000" w:themeColor="text1"/>
          <w:sz w:val="24"/>
          <w:szCs w:val="24"/>
        </w:rPr>
      </w:pPr>
      <w:r w:rsidRPr="004C6E50">
        <w:rPr>
          <w:rFonts w:ascii="Times New Roman" w:hAnsi="Times New Roman" w:cs="Times New Roman"/>
          <w:sz w:val="24"/>
          <w:szCs w:val="24"/>
        </w:rPr>
        <w:lastRenderedPageBreak/>
        <w:t xml:space="preserve"> </w:t>
      </w:r>
      <w:bookmarkStart w:id="11" w:name="_Toc115351355"/>
      <w:r w:rsidRPr="004C6E50">
        <w:rPr>
          <w:rFonts w:ascii="Times New Roman" w:hAnsi="Times New Roman" w:cs="Times New Roman"/>
          <w:color w:val="000000" w:themeColor="text1"/>
          <w:sz w:val="24"/>
          <w:szCs w:val="24"/>
        </w:rPr>
        <w:t>4.2. Izvješće o stanju sigurnosti, provođenju preventivnih programa te mjerama poduzetim u cilju zaštite prava učenika</w:t>
      </w:r>
      <w:bookmarkEnd w:id="11"/>
      <w:r w:rsidRPr="004C6E50">
        <w:rPr>
          <w:rFonts w:ascii="Times New Roman" w:hAnsi="Times New Roman" w:cs="Times New Roman"/>
          <w:color w:val="000000" w:themeColor="text1"/>
          <w:sz w:val="24"/>
          <w:szCs w:val="24"/>
        </w:rPr>
        <w:t xml:space="preserve"> </w:t>
      </w:r>
    </w:p>
    <w:p w:rsidR="00234CF7" w:rsidRPr="00B83944" w:rsidRDefault="00234CF7" w:rsidP="00F56168">
      <w:pPr>
        <w:tabs>
          <w:tab w:val="left" w:pos="7875"/>
        </w:tabs>
        <w:spacing w:line="360" w:lineRule="auto"/>
        <w:jc w:val="both"/>
        <w:rPr>
          <w:b/>
          <w:color w:val="000000" w:themeColor="text1"/>
        </w:rPr>
      </w:pPr>
    </w:p>
    <w:p w:rsidR="00234CF7" w:rsidRDefault="002C5015" w:rsidP="00E658B4">
      <w:pPr>
        <w:tabs>
          <w:tab w:val="left" w:pos="7875"/>
        </w:tabs>
        <w:spacing w:line="360" w:lineRule="auto"/>
        <w:jc w:val="both"/>
      </w:pPr>
      <w:r>
        <w:t xml:space="preserve">Preventivni program koji se provodio tijekom školske godine 2021./2022. kao dio odgojno-obrazovnog procesa obuhvaća rad s učenicima, nastavnicima i roditeljima kao i suradnju s vanjskim suradnicima. U svrhu ostvarivanja prava i zaštite djece škola surađuje s Policijskom upravom, policijom za maloljetnu delinkvenciju, CZSS, školskom liječnicom, Službom za mentalno zdravlje i prevenciju ovisnosti (Zavod za javno zdravstvo), Upravnim odjelom za obrazovanje, kulturu i sport Zadarske županije, Uredom državne uprave, Agencijom za odgoj i obrazovanje, Agencijom za strukovno obrazovanje, Ministarstvom znanosti i obrazovanja, Turističkom zajednicom Zadarske županije prema potrebi škole i prema važećim propisima, Volonterskim centrom Zadar i Sveučilištom u Zadru. Preventivni program provodi se s ciljem poboljšanja kvalitete života učenika kroz jačanje osobnih i socijalnih kompetencija učenika u suradnji roditelja, škole i lokalne zajednice. Škola kontinuirano provodi preventivne programe kroz neposredan pedagoški rad, educiranjem putem predavanja, radionica i letaka, primjenom odredbi Protokola o postupanju u slučaju nasilja, suradnjom sa stručnim službama županijske razine i s drugim odgojno-obrazovnim institucijama i udrugama, provođenjem stručnih usavršavanja i različitih oblika učioničke i izvanučioničke nastave u okviru Školskog kurikuluma. U Školi se provode planirani sadržaji iz Zdravstvenog odgoja i obrazovanja, Građanskog odgoja i obrazovanja i različitih projekata koji su odobreni od nadležnog ministarstva i Agencije za odgoj i obrazovanje. Tijekom školske godine 2021./2022. u školi se provodio niz aktivnosti s ciljem prevencije razvoja ovisnosti, suzbijanja neprihvatljivih oblika ponašanja, učenja životnih i socijalnih vještina, prihvaćanja različitosti, razvoja samopoštovanja i pozitivne slike o sebi te promicanja i očuvanja mentalnog zdravlja. </w:t>
      </w:r>
    </w:p>
    <w:p w:rsidR="00234CF7" w:rsidRDefault="00234CF7">
      <w:pPr>
        <w:spacing w:line="360" w:lineRule="auto"/>
        <w:jc w:val="both"/>
      </w:pPr>
    </w:p>
    <w:p w:rsidR="00234CF7" w:rsidRDefault="00234CF7">
      <w:pPr>
        <w:spacing w:line="360" w:lineRule="auto"/>
        <w:jc w:val="both"/>
      </w:pPr>
    </w:p>
    <w:p w:rsidR="00F56168" w:rsidRDefault="00F56168">
      <w:pPr>
        <w:spacing w:line="360" w:lineRule="auto"/>
        <w:jc w:val="both"/>
      </w:pPr>
    </w:p>
    <w:p w:rsidR="00F56168" w:rsidRDefault="00F56168">
      <w:pPr>
        <w:spacing w:line="360" w:lineRule="auto"/>
        <w:jc w:val="both"/>
      </w:pPr>
    </w:p>
    <w:p w:rsidR="00F56168" w:rsidRDefault="00F56168">
      <w:pPr>
        <w:spacing w:line="360" w:lineRule="auto"/>
        <w:jc w:val="both"/>
      </w:pPr>
    </w:p>
    <w:p w:rsidR="00F56168" w:rsidRDefault="00F56168">
      <w:pPr>
        <w:spacing w:line="360" w:lineRule="auto"/>
        <w:jc w:val="both"/>
      </w:pPr>
    </w:p>
    <w:p w:rsidR="00F56168" w:rsidRDefault="00F56168">
      <w:pPr>
        <w:spacing w:line="360" w:lineRule="auto"/>
        <w:jc w:val="both"/>
      </w:pPr>
    </w:p>
    <w:p w:rsidR="00F56168" w:rsidRDefault="00F56168">
      <w:pPr>
        <w:spacing w:line="360" w:lineRule="auto"/>
        <w:jc w:val="both"/>
      </w:pPr>
    </w:p>
    <w:p w:rsidR="00E658B4" w:rsidRDefault="00E658B4">
      <w:pPr>
        <w:spacing w:line="360" w:lineRule="auto"/>
        <w:jc w:val="both"/>
      </w:pPr>
    </w:p>
    <w:p w:rsidR="000A3D81" w:rsidRDefault="000A3D81">
      <w:pPr>
        <w:spacing w:line="360" w:lineRule="auto"/>
        <w:jc w:val="both"/>
        <w:rPr>
          <w:i/>
        </w:rPr>
      </w:pPr>
    </w:p>
    <w:p w:rsidR="00234CF7" w:rsidRDefault="002C5015">
      <w:pPr>
        <w:spacing w:line="360" w:lineRule="auto"/>
        <w:jc w:val="both"/>
      </w:pPr>
      <w:r>
        <w:rPr>
          <w:i/>
        </w:rPr>
        <w:lastRenderedPageBreak/>
        <w:t>RAD S UČENICIMA</w:t>
      </w:r>
      <w:r>
        <w:t>:</w:t>
      </w:r>
    </w:p>
    <w:tbl>
      <w:tblPr>
        <w:tblStyle w:val="af"/>
        <w:tblW w:w="8788" w:type="dxa"/>
        <w:tblInd w:w="339" w:type="dxa"/>
        <w:tblLayout w:type="fixed"/>
        <w:tblLook w:val="0400" w:firstRow="0" w:lastRow="0" w:firstColumn="0" w:lastColumn="0" w:noHBand="0" w:noVBand="1"/>
      </w:tblPr>
      <w:tblGrid>
        <w:gridCol w:w="2977"/>
        <w:gridCol w:w="1417"/>
        <w:gridCol w:w="1418"/>
        <w:gridCol w:w="992"/>
        <w:gridCol w:w="1134"/>
        <w:gridCol w:w="850"/>
      </w:tblGrid>
      <w:tr w:rsidR="00CE492D" w:rsidRPr="00D94AB8" w:rsidTr="001C2236">
        <w:trPr>
          <w:trHeight w:val="1812"/>
        </w:trPr>
        <w:tc>
          <w:tcPr>
            <w:tcW w:w="2977" w:type="dxa"/>
            <w:tcBorders>
              <w:top w:val="single" w:sz="4" w:space="0" w:color="000000"/>
              <w:left w:val="single" w:sz="4" w:space="0" w:color="000000"/>
              <w:bottom w:val="single" w:sz="4" w:space="0" w:color="000000"/>
            </w:tcBorders>
            <w:shd w:val="clear" w:color="auto" w:fill="C6D9F1" w:themeFill="text2" w:themeFillTint="33"/>
          </w:tcPr>
          <w:p w:rsidR="00234CF7" w:rsidRPr="00D94AB8" w:rsidRDefault="002C5015">
            <w:pPr>
              <w:pBdr>
                <w:top w:val="nil"/>
                <w:left w:val="nil"/>
                <w:bottom w:val="nil"/>
                <w:right w:val="nil"/>
                <w:between w:val="nil"/>
              </w:pBdr>
              <w:rPr>
                <w:rFonts w:eastAsia="Liberation Serif"/>
                <w:b/>
                <w:i/>
                <w:color w:val="000000"/>
              </w:rPr>
            </w:pPr>
            <w:r w:rsidRPr="00D94AB8">
              <w:rPr>
                <w:rFonts w:eastAsia="Liberation Serif"/>
                <w:b/>
                <w:i/>
                <w:color w:val="000000"/>
              </w:rPr>
              <w:t>Naziv programa/aktivnosti</w:t>
            </w:r>
          </w:p>
          <w:p w:rsidR="00234CF7" w:rsidRPr="00D94AB8" w:rsidRDefault="002C5015">
            <w:pPr>
              <w:pBdr>
                <w:top w:val="nil"/>
                <w:left w:val="nil"/>
                <w:bottom w:val="nil"/>
                <w:right w:val="nil"/>
                <w:between w:val="nil"/>
              </w:pBdr>
              <w:rPr>
                <w:rFonts w:eastAsia="Liberation Serif"/>
                <w:b/>
                <w:i/>
                <w:color w:val="000000"/>
              </w:rPr>
            </w:pPr>
            <w:r w:rsidRPr="00D94AB8">
              <w:rPr>
                <w:rFonts w:eastAsia="Liberation Serif"/>
                <w:b/>
                <w:i/>
                <w:color w:val="000000"/>
              </w:rPr>
              <w:t>Kratak opis,</w:t>
            </w:r>
            <w:r w:rsidR="00CE492D" w:rsidRPr="00D94AB8">
              <w:rPr>
                <w:rFonts w:eastAsia="Liberation Serif"/>
                <w:b/>
                <w:i/>
                <w:color w:val="000000"/>
              </w:rPr>
              <w:t xml:space="preserve"> </w:t>
            </w:r>
            <w:r w:rsidRPr="00D94AB8">
              <w:rPr>
                <w:rFonts w:eastAsia="Liberation Serif"/>
                <w:b/>
                <w:i/>
                <w:color w:val="000000"/>
              </w:rPr>
              <w:t>ciljevi</w:t>
            </w:r>
          </w:p>
        </w:tc>
        <w:tc>
          <w:tcPr>
            <w:tcW w:w="1417" w:type="dxa"/>
            <w:tcBorders>
              <w:top w:val="single" w:sz="4" w:space="0" w:color="000000"/>
              <w:left w:val="single" w:sz="4" w:space="0" w:color="000000"/>
              <w:bottom w:val="single" w:sz="4" w:space="0" w:color="000000"/>
            </w:tcBorders>
            <w:shd w:val="clear" w:color="auto" w:fill="C6D9F1" w:themeFill="text2" w:themeFillTint="33"/>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Program:</w:t>
            </w:r>
          </w:p>
          <w:p w:rsidR="00234CF7" w:rsidRPr="00D94AB8" w:rsidRDefault="00234CF7">
            <w:pPr>
              <w:pBdr>
                <w:top w:val="nil"/>
                <w:left w:val="nil"/>
                <w:bottom w:val="nil"/>
                <w:right w:val="nil"/>
                <w:between w:val="nil"/>
              </w:pBdr>
              <w:rPr>
                <w:rFonts w:eastAsia="Liberation Serif"/>
                <w:b/>
                <w:i/>
                <w:color w:val="000000"/>
                <w:sz w:val="20"/>
                <w:szCs w:val="20"/>
              </w:rPr>
            </w:pPr>
          </w:p>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Evaluiran*</w:t>
            </w:r>
          </w:p>
          <w:p w:rsidR="00CE492D"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b) Ima stručno mišljenje/</w:t>
            </w:r>
          </w:p>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preporuku**</w:t>
            </w:r>
          </w:p>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top w:val="single" w:sz="4" w:space="0" w:color="000000"/>
              <w:left w:val="single" w:sz="4" w:space="0" w:color="000000"/>
              <w:bottom w:val="single" w:sz="4" w:space="0" w:color="000000"/>
            </w:tcBorders>
            <w:shd w:val="clear" w:color="auto" w:fill="C6D9F1" w:themeFill="text2" w:themeFillTint="33"/>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Razina intervencije:</w:t>
            </w:r>
          </w:p>
          <w:p w:rsidR="00234CF7" w:rsidRPr="00D94AB8" w:rsidRDefault="00234CF7">
            <w:pPr>
              <w:pBdr>
                <w:top w:val="nil"/>
                <w:left w:val="nil"/>
                <w:bottom w:val="nil"/>
                <w:right w:val="nil"/>
                <w:between w:val="nil"/>
              </w:pBdr>
              <w:rPr>
                <w:rFonts w:eastAsia="Liberation Serif"/>
                <w:b/>
                <w:i/>
                <w:color w:val="000000"/>
                <w:sz w:val="20"/>
                <w:szCs w:val="20"/>
              </w:rPr>
            </w:pPr>
          </w:p>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b) Selektivna</w:t>
            </w:r>
          </w:p>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Indicirana</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34CF7">
            <w:pPr>
              <w:pBdr>
                <w:top w:val="nil"/>
                <w:left w:val="nil"/>
                <w:bottom w:val="nil"/>
                <w:right w:val="nil"/>
                <w:between w:val="nil"/>
              </w:pBdr>
              <w:rPr>
                <w:rFonts w:eastAsia="Liberation Serif"/>
                <w:color w:val="000000"/>
                <w:sz w:val="20"/>
                <w:szCs w:val="20"/>
              </w:rPr>
            </w:pPr>
          </w:p>
        </w:tc>
        <w:tc>
          <w:tcPr>
            <w:tcW w:w="992" w:type="dxa"/>
            <w:tcBorders>
              <w:top w:val="single" w:sz="4" w:space="0" w:color="000000"/>
              <w:left w:val="single" w:sz="4" w:space="0" w:color="000000"/>
              <w:bottom w:val="single" w:sz="4" w:space="0" w:color="000000"/>
            </w:tcBorders>
            <w:shd w:val="clear" w:color="auto" w:fill="C6D9F1" w:themeFill="text2" w:themeFillTint="33"/>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Razred/ broj učenika</w:t>
            </w:r>
          </w:p>
        </w:tc>
        <w:tc>
          <w:tcPr>
            <w:tcW w:w="1134" w:type="dxa"/>
            <w:tcBorders>
              <w:top w:val="single" w:sz="4" w:space="0" w:color="000000"/>
              <w:left w:val="single" w:sz="4" w:space="0" w:color="000000"/>
              <w:bottom w:val="single" w:sz="4" w:space="0" w:color="000000"/>
            </w:tcBorders>
            <w:shd w:val="clear" w:color="auto" w:fill="C6D9F1" w:themeFill="text2" w:themeFillTint="33"/>
          </w:tcPr>
          <w:p w:rsidR="00CE492D"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Voditelj/</w:t>
            </w:r>
          </w:p>
          <w:p w:rsidR="00234CF7" w:rsidRPr="00D94AB8" w:rsidRDefault="002C5015" w:rsidP="00CE492D">
            <w:pPr>
              <w:pBdr>
                <w:top w:val="nil"/>
                <w:left w:val="nil"/>
                <w:bottom w:val="nil"/>
                <w:right w:val="nil"/>
                <w:between w:val="nil"/>
              </w:pBdr>
              <w:jc w:val="both"/>
              <w:rPr>
                <w:rFonts w:eastAsia="Liberation Serif"/>
                <w:b/>
                <w:i/>
                <w:color w:val="000000"/>
                <w:sz w:val="20"/>
                <w:szCs w:val="20"/>
              </w:rPr>
            </w:pPr>
            <w:r w:rsidRPr="00D94AB8">
              <w:rPr>
                <w:rFonts w:eastAsia="Liberation Serif"/>
                <w:b/>
                <w:i/>
                <w:color w:val="000000"/>
                <w:sz w:val="20"/>
                <w:szCs w:val="20"/>
              </w:rPr>
              <w:t>suradnici</w:t>
            </w:r>
          </w:p>
        </w:tc>
        <w:tc>
          <w:tcPr>
            <w:tcW w:w="8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34CF7" w:rsidRPr="00D94AB8" w:rsidRDefault="002C5015">
            <w:pPr>
              <w:rPr>
                <w:b/>
                <w:i/>
                <w:sz w:val="20"/>
                <w:szCs w:val="20"/>
              </w:rPr>
            </w:pPr>
            <w:r w:rsidRPr="00D94AB8">
              <w:rPr>
                <w:b/>
                <w:i/>
                <w:sz w:val="20"/>
                <w:szCs w:val="20"/>
              </w:rPr>
              <w:t>Održan broj susreta</w:t>
            </w:r>
          </w:p>
        </w:tc>
      </w:tr>
      <w:tr w:rsidR="00CE492D" w:rsidRPr="00D94AB8" w:rsidTr="001C2236">
        <w:tc>
          <w:tcPr>
            <w:tcW w:w="2977" w:type="dxa"/>
            <w:tcBorders>
              <w:top w:val="single" w:sz="16" w:space="0" w:color="000000"/>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 Nenasilno rješavanje sukoba i asertivno ponašanje</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Na radionici su učenici imali priliku uvježbati vještine izražavanja želja i potreba, postavljanja granica i pregovaranja kao konstruktivnog načina rješavanja sukoba</w:t>
            </w:r>
          </w:p>
        </w:tc>
        <w:tc>
          <w:tcPr>
            <w:tcW w:w="1417" w:type="dxa"/>
            <w:tcBorders>
              <w:top w:val="single" w:sz="16" w:space="0" w:color="000000"/>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top w:val="single" w:sz="16" w:space="0" w:color="000000"/>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top w:val="single" w:sz="16" w:space="0" w:color="000000"/>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1.h, 3.a, 4.c</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62 učenika</w:t>
            </w:r>
          </w:p>
        </w:tc>
        <w:tc>
          <w:tcPr>
            <w:tcW w:w="1134" w:type="dxa"/>
            <w:tcBorders>
              <w:top w:val="single" w:sz="16" w:space="0" w:color="000000"/>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Magdalena Antičević, stručni suradnik psiholog</w:t>
            </w:r>
          </w:p>
        </w:tc>
        <w:tc>
          <w:tcPr>
            <w:tcW w:w="850" w:type="dxa"/>
            <w:tcBorders>
              <w:top w:val="single" w:sz="16" w:space="0" w:color="000000"/>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2. „Otvorenih očiju”</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Održana je radionica na temu prevencije nasilnog ponašanja u vezama mladih. Učenici su upoznati s vrstama, uzrocima i posljedicama nasilja u bliskim vezama. Putem različitih materijala naučili su kako prepoznati nasilje u vezi i kome se u tom slučaju obratiti.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1.a, 1.c, 1.h, 2.h, 3.b, 3.f</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110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Magdalena Antičević, stručni suradnik psiholog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 xml:space="preserve">3. Tolerancija </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Tolerancija je osobina koja se cijeni i nastoji ugraditi putem edukacije u ponašanje i vrijednosti mladih ljudi. Svrha ove radionice je poučiti mlade ljude o prihvaćanju svakog čovjeka kao individue sa svojim manama i vrlinama. Kako bi mladi ljudi usvojili toleranciju kao unutarnju vrijednost trebaju naučiti kritički razmišljati o predrasudama i stereotipima ukorijenjenim u društvu.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1.b, 1.c, 1.e, 1.f</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82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Matea Jurjević,</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stručni suradnik pedagog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4. Što je empatija i kako ju izraziti?</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Održana je radionica o empatiji na kojoj su učenici imali priliku naučiti što je empatija, o načinima izražavanja empatije, važnosti aktivnog slušanja u izražavanju empatije te važnosti izražavanja empatije za društvo u cjelini.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1.b, 1.e, 2.a, 2.c, 2.g, 3.c, 3.f, 4.g, 3.a</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173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Magdalena Antičević, stručni suradnik psiholog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5. Emocije i njihovo izražavanje</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Održana je radionica o emocijama na kojoj su učenici imali priliku naučiti što su to emocije, kakve </w:t>
            </w:r>
            <w:r w:rsidRPr="00D94AB8">
              <w:rPr>
                <w:rFonts w:eastAsia="Liberation Serif"/>
                <w:color w:val="000000"/>
                <w:sz w:val="20"/>
                <w:szCs w:val="20"/>
              </w:rPr>
              <w:lastRenderedPageBreak/>
              <w:t>mogu biti te na koji način se izražavaju. Cilj radionice je osvijestiti važnost prepoznavanja i izražavanja emocija u svakodnevnom životu.</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lastRenderedPageBreak/>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1.g, 1.a</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46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Matea Jurjević,</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stručni suradnik pedagog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6. Suočavanje sa stresom</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Budući da se adolescenti susreću s brojnim stresorima, a uglavnom nemaju dobro razvijene vještine suočavanja sa stresom cilj radionice bio je  educirati ih o strategijama suočavanja sa stresom.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2.f, 3.e</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34CF7">
            <w:pPr>
              <w:pBdr>
                <w:top w:val="nil"/>
                <w:left w:val="nil"/>
                <w:bottom w:val="nil"/>
                <w:right w:val="nil"/>
                <w:between w:val="nil"/>
              </w:pBdr>
              <w:rPr>
                <w:rFonts w:eastAsia="Liberation Serif"/>
                <w:color w:val="000000"/>
                <w:sz w:val="20"/>
                <w:szCs w:val="20"/>
              </w:rPr>
            </w:pP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Matea Jurjević,</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stručni suradnik pedagog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7. Mentalno zdravlje</w:t>
            </w:r>
          </w:p>
          <w:p w:rsidR="00234CF7" w:rsidRPr="00D94AB8" w:rsidRDefault="002C5015">
            <w:pPr>
              <w:rPr>
                <w:rFonts w:eastAsia="Liberation Serif"/>
                <w:color w:val="000000"/>
                <w:sz w:val="20"/>
                <w:szCs w:val="20"/>
              </w:rPr>
            </w:pPr>
            <w:r w:rsidRPr="00D94AB8">
              <w:rPr>
                <w:rFonts w:eastAsia="Liberation Serif"/>
                <w:color w:val="000000"/>
                <w:sz w:val="20"/>
                <w:szCs w:val="20"/>
              </w:rPr>
              <w:t>Učenike se educiralo o tome kako voditi brigu o mentalnom zdravlju, objašnjena je važnost emocija u svakodnevnom životu, a napravljen je i pregled općeg stanja učenika s obzirom na utjecaj promjena koje se događaju u adolescenciji i pandemiju korona virusa</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1.a, 1.b, 1.f, 2.b, 2.e, 2.h</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100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Magdalena Antičević, stručni suradnik psiholog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8. Slobodan u skladu s pravilima i granicama (festival prava djece)</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Cilj radionice bio je educirati učenike da znaju prepoznati utjecaj društveno-političkih zbivanja na svakodnevne slobode.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2.b, 3.c, 3.e, 4.b, 4.c., 4.g</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93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Matea Jurjević,</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stručni suradnik pedagog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9. Vježbanje sreće – zahvalnost (festival prava djece )</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Cilj radionice bio je educirati učenike da znaju izraziti zahvalnost u svakodnevnom životu.</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2.d, 2.f, 2.h, 3.d, 3.f</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81 učenik</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Matea Jurjević,</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stručni suradnik pedagog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10. Alkohol, droga i mladi</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Cilj radionice je osvijestiti učenike o opasnostima koje proizlaze konzumiranjem alkohola i droge, podučiti ih kako se oduprijeti takvim ovisnostima te kakve su negativne posljedice konzumacije.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D054C2">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w:t>
            </w:r>
            <w:r w:rsidR="002C5015" w:rsidRPr="00D94AB8">
              <w:rPr>
                <w:rFonts w:eastAsia="Liberation Serif"/>
                <w:color w:val="000000"/>
                <w:sz w:val="20"/>
                <w:szCs w:val="20"/>
              </w:rPr>
              <w:t>adionice su provedene u većem broju razreda od strane više predavača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Pedagog, </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psiholog,</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HZJZ,</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razrednici</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11. Dan sigurnijeg interneta</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Pripremljena je društvena igra edukativnog karaktera s ciljem prevencije elektroničkog nasilja. Društvena igra s uputama je proslijeđena nastavnicima putem e-maila.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CE492D">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svi razredi</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574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Magdalena Antičević, stručni suradnik psiholog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12. Elektroničko nasilje (društvene mreže)</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Učenici su imali priliku naučiti što je elektroničko nasilje, kako ga prepoznati i što poduzeti ukoliko </w:t>
            </w:r>
            <w:r w:rsidRPr="00D94AB8">
              <w:rPr>
                <w:rFonts w:eastAsia="Liberation Serif"/>
                <w:color w:val="000000"/>
                <w:sz w:val="20"/>
                <w:szCs w:val="20"/>
              </w:rPr>
              <w:lastRenderedPageBreak/>
              <w:t>postaneš žrtva nasilja. U današnjem svijetu gdje se komunikacija među mladima odvija velikim dijelom putem društvenih mreža ključno je podučiti ih o opasnostima koje moderni načini komunikacije nose sa sobom.</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lastRenderedPageBreak/>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D054C2">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w:t>
            </w:r>
            <w:r w:rsidR="002C5015" w:rsidRPr="00D94AB8">
              <w:rPr>
                <w:rFonts w:eastAsia="Liberation Serif"/>
                <w:color w:val="000000"/>
                <w:sz w:val="20"/>
                <w:szCs w:val="20"/>
              </w:rPr>
              <w:t xml:space="preserve">adionice su provedene u većem broju razreda od </w:t>
            </w:r>
            <w:r w:rsidR="002C5015" w:rsidRPr="00D94AB8">
              <w:rPr>
                <w:rFonts w:eastAsia="Liberation Serif"/>
                <w:color w:val="000000"/>
                <w:sz w:val="20"/>
                <w:szCs w:val="20"/>
              </w:rPr>
              <w:lastRenderedPageBreak/>
              <w:t>strane više predavača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lastRenderedPageBreak/>
              <w:t>Matea Jurjević,</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stručni suradnik pedagog,</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Volonterski </w:t>
            </w:r>
            <w:r w:rsidRPr="00D94AB8">
              <w:rPr>
                <w:rFonts w:eastAsia="Liberation Serif"/>
                <w:color w:val="000000"/>
                <w:sz w:val="20"/>
                <w:szCs w:val="20"/>
              </w:rPr>
              <w:lastRenderedPageBreak/>
              <w:t>centar Zadar</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lastRenderedPageBreak/>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13. Što je seksting?</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Radionica je provedena u sklopu projekta Hrvatske zaklade za znanost naslova „Priroda i odrednice sekstinga među adolescentima i mladima: Kros-kulturalno istraživanje (SextYouth)“, a od strane Sveučilišta u Zadru</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1.a, 1.b, 1.d, 2.a, 2.d, 3.d</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125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Doc. dr. sc. Arta Dodaj- Sveučilište u Zadru</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14. Zašto se mladi odlučuju sudjelovati u sekstingu?</w:t>
            </w:r>
          </w:p>
          <w:p w:rsidR="00234CF7" w:rsidRPr="00D94AB8" w:rsidRDefault="002C5015">
            <w:pPr>
              <w:pBdr>
                <w:top w:val="nil"/>
                <w:left w:val="nil"/>
                <w:bottom w:val="nil"/>
                <w:right w:val="nil"/>
                <w:between w:val="nil"/>
              </w:pBdr>
              <w:rPr>
                <w:rFonts w:eastAsia="Liberation Serif"/>
                <w:b/>
                <w:color w:val="000000"/>
                <w:sz w:val="20"/>
                <w:szCs w:val="20"/>
              </w:rPr>
            </w:pPr>
            <w:r w:rsidRPr="00D94AB8">
              <w:rPr>
                <w:rFonts w:eastAsia="Liberation Serif"/>
                <w:color w:val="000000"/>
                <w:sz w:val="20"/>
                <w:szCs w:val="20"/>
              </w:rPr>
              <w:t>Radionica je provedena u sklopu projekta Hrvatske zaklade za znanost naslova „Priroda i odrednice sekstinga među adolescentima i mladima: Kros-kulturalno istraživanje (SextYouth)“, a od strane Sveučilišta u Zadru</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1.a, 1.b, 1.d, 2.a, 2.d, 3.d</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125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Doc. dr. sc. Arta Dodaj- Sveučilište u Zadru</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15. Odgovorno spolno ponašanje</w:t>
            </w:r>
          </w:p>
          <w:p w:rsidR="00234CF7" w:rsidRPr="00D94AB8" w:rsidRDefault="002C5015">
            <w:pPr>
              <w:pBdr>
                <w:top w:val="nil"/>
                <w:left w:val="nil"/>
                <w:bottom w:val="nil"/>
                <w:right w:val="nil"/>
                <w:between w:val="nil"/>
              </w:pBdr>
              <w:rPr>
                <w:color w:val="000000"/>
              </w:rPr>
            </w:pPr>
            <w:r w:rsidRPr="00D94AB8">
              <w:rPr>
                <w:rFonts w:eastAsia="Liberation Serif"/>
                <w:color w:val="000000"/>
                <w:sz w:val="20"/>
                <w:szCs w:val="20"/>
              </w:rPr>
              <w:t>Provedena je radionica čiji je opći cilj bio senzibilizirati učenika za odgovorno spolno ponašanje i ohrabrivati na osvješćivanje, suočavanje, razmišljanje i argumentiranje prednosti i nedostataka svake mogućnosti u spolnom ponašanju.</w:t>
            </w:r>
            <w:r w:rsidRPr="00D94AB8">
              <w:rPr>
                <w:color w:val="000000"/>
              </w:rPr>
              <w:t xml:space="preserve">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3.c, 3.d, 4.a, 4.b, 4.c </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94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Magdalena Antičević, stručni suradnik psiholog</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16. „The Talk”</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THE Talk je projekt edukacije o spolnom i reproduktivnom zdravlju pokrenut u udruzi CroMSIC- odbor za spolno i reproduktivno zdravlje i prava uključujući HIV i AIDS (</w:t>
            </w:r>
            <w:r w:rsidRPr="00D94AB8">
              <w:rPr>
                <w:rFonts w:eastAsia="Liberation Serif"/>
                <w:i/>
                <w:color w:val="000000"/>
                <w:sz w:val="20"/>
                <w:szCs w:val="20"/>
              </w:rPr>
              <w:t>SCORA</w:t>
            </w:r>
            <w:r w:rsidRPr="00D94AB8">
              <w:rPr>
                <w:rFonts w:eastAsia="Liberation Serif"/>
                <w:color w:val="000000"/>
                <w:sz w:val="20"/>
                <w:szCs w:val="20"/>
              </w:rPr>
              <w:t xml:space="preserve">) uz pomoć Hrvatskog zavoda za javno zdravstvo. Cilj projekta je educiranje mladih o temama koje bi „po tradicionalnom” roditelji i nastavnici trebali proći s tinejdžerima i adolescentima kao dio spolnog odgoja, baš zbog toga upečatljivi naziv -ONAJ razgovor! </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Ključno je obrazovati mladu populaciju o svim načinima zaštite spolnog zdravlja, ali i o biologiji našeg reproduktivnog sustava, njegovoj građi, zaštiti i planiranju potomstva. </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2.g, 3.b, 3.e, 3.h</w:t>
            </w:r>
          </w:p>
          <w:p w:rsidR="00234CF7" w:rsidRPr="00D94AB8" w:rsidRDefault="00234CF7">
            <w:pPr>
              <w:pBdr>
                <w:top w:val="nil"/>
                <w:left w:val="nil"/>
                <w:bottom w:val="nil"/>
                <w:right w:val="nil"/>
                <w:between w:val="nil"/>
              </w:pBdr>
              <w:rPr>
                <w:rFonts w:eastAsia="Liberation Serif"/>
                <w:color w:val="000000"/>
                <w:sz w:val="20"/>
                <w:szCs w:val="20"/>
              </w:rPr>
            </w:pP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79 učenika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CroMSIC- Međunarodna udruga studenata medicine</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4</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lastRenderedPageBreak/>
              <w:t>17. Učenje životnih i socijalnih vještina</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Cilj aktivnosti bio je upoznati učenike s kritičkim načinom razmišljanja i metodama rješavanja problema te razviti adekvatne vještine komuniciranja. Na taj način učenike se potiče da rade na vlastitim emocijama i razvijaju kreativno i kritičko mišljenje.</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D054C2">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w:t>
            </w:r>
            <w:r w:rsidR="002C5015" w:rsidRPr="00D94AB8">
              <w:rPr>
                <w:rFonts w:eastAsia="Liberation Serif"/>
                <w:color w:val="000000"/>
                <w:sz w:val="20"/>
                <w:szCs w:val="20"/>
              </w:rPr>
              <w:t>adionice su provedene u većem broju razreda od strane više predavača</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Pedagog, </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psiholog,</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razrednici</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pPr>
              <w:rPr>
                <w:sz w:val="20"/>
                <w:szCs w:val="20"/>
              </w:rPr>
            </w:pPr>
            <w:r w:rsidRPr="00D94AB8">
              <w:rPr>
                <w:sz w:val="20"/>
                <w:szCs w:val="20"/>
              </w:rPr>
              <w:t>1</w:t>
            </w:r>
          </w:p>
        </w:tc>
      </w:tr>
      <w:tr w:rsidR="00CE492D" w:rsidRPr="00D94AB8" w:rsidTr="001C2236">
        <w:tc>
          <w:tcPr>
            <w:tcW w:w="297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color w:val="000000"/>
              </w:rPr>
            </w:pPr>
            <w:r w:rsidRPr="00D94AB8">
              <w:rPr>
                <w:rFonts w:eastAsia="Liberation Serif"/>
                <w:b/>
                <w:color w:val="000000"/>
              </w:rPr>
              <w:t>18. Profesionalno informiranje i usmjeravanje</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Učenici završnih razreda putem raznih letaka, videa, prezentacija, upitnika i ostalih materijala upoznati su s mogućnostima nakon završetka srednjoškolskog obrazovanja.</w:t>
            </w:r>
          </w:p>
        </w:tc>
        <w:tc>
          <w:tcPr>
            <w:tcW w:w="1417"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c) Ništa od navedenoga</w:t>
            </w:r>
          </w:p>
        </w:tc>
        <w:tc>
          <w:tcPr>
            <w:tcW w:w="1418"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b/>
                <w:i/>
                <w:color w:val="000000"/>
                <w:sz w:val="20"/>
                <w:szCs w:val="20"/>
              </w:rPr>
            </w:pPr>
            <w:r w:rsidRPr="00D94AB8">
              <w:rPr>
                <w:rFonts w:eastAsia="Liberation Serif"/>
                <w:b/>
                <w:i/>
                <w:color w:val="000000"/>
                <w:sz w:val="20"/>
                <w:szCs w:val="20"/>
              </w:rPr>
              <w:t>a) Univerzalna</w:t>
            </w:r>
          </w:p>
        </w:tc>
        <w:tc>
          <w:tcPr>
            <w:tcW w:w="992"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Svi završni razredi</w:t>
            </w:r>
          </w:p>
        </w:tc>
        <w:tc>
          <w:tcPr>
            <w:tcW w:w="1134" w:type="dxa"/>
            <w:tcBorders>
              <w:left w:val="single" w:sz="4" w:space="0" w:color="000000"/>
              <w:bottom w:val="single" w:sz="4" w:space="0" w:color="000000"/>
            </w:tcBorders>
            <w:shd w:val="clear" w:color="auto" w:fill="auto"/>
          </w:tcPr>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 xml:space="preserve">Pedagog, </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psiholog,</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razrednici,</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HZZ</w:t>
            </w:r>
          </w:p>
          <w:p w:rsidR="00234CF7" w:rsidRPr="00D94AB8" w:rsidRDefault="002C5015">
            <w:pPr>
              <w:pBdr>
                <w:top w:val="nil"/>
                <w:left w:val="nil"/>
                <w:bottom w:val="nil"/>
                <w:right w:val="nil"/>
                <w:between w:val="nil"/>
              </w:pBdr>
              <w:rPr>
                <w:rFonts w:eastAsia="Liberation Serif"/>
                <w:color w:val="000000"/>
                <w:sz w:val="20"/>
                <w:szCs w:val="20"/>
              </w:rPr>
            </w:pPr>
            <w:r w:rsidRPr="00D94AB8">
              <w:rPr>
                <w:rFonts w:eastAsia="Liberation Serif"/>
                <w:color w:val="000000"/>
                <w:sz w:val="20"/>
                <w:szCs w:val="20"/>
              </w:rPr>
              <w:t>VERN</w:t>
            </w:r>
          </w:p>
        </w:tc>
        <w:tc>
          <w:tcPr>
            <w:tcW w:w="850" w:type="dxa"/>
            <w:tcBorders>
              <w:left w:val="single" w:sz="4" w:space="0" w:color="000000"/>
              <w:bottom w:val="single" w:sz="4" w:space="0" w:color="000000"/>
              <w:right w:val="single" w:sz="4" w:space="0" w:color="000000"/>
            </w:tcBorders>
            <w:shd w:val="clear" w:color="auto" w:fill="auto"/>
          </w:tcPr>
          <w:p w:rsidR="00234CF7" w:rsidRPr="00D94AB8" w:rsidRDefault="002C5015">
            <w:r w:rsidRPr="00D94AB8">
              <w:t>1</w:t>
            </w:r>
          </w:p>
        </w:tc>
      </w:tr>
    </w:tbl>
    <w:p w:rsidR="00234CF7" w:rsidRDefault="00234CF7">
      <w:pPr>
        <w:spacing w:line="360" w:lineRule="auto"/>
        <w:jc w:val="both"/>
      </w:pPr>
    </w:p>
    <w:p w:rsidR="00234CF7" w:rsidRDefault="00234CF7">
      <w:pPr>
        <w:spacing w:line="360" w:lineRule="auto"/>
        <w:jc w:val="both"/>
      </w:pPr>
    </w:p>
    <w:p w:rsidR="00234CF7" w:rsidRDefault="002C5015">
      <w:pPr>
        <w:spacing w:line="360" w:lineRule="auto"/>
        <w:jc w:val="both"/>
      </w:pPr>
      <w:r>
        <w:t>Navedenim radionicama nastojalo se obuhvatiti većinu tema važnih za razvoj učenika u periodu adolescencije. U skl</w:t>
      </w:r>
      <w:r>
        <w:rPr>
          <w:color w:val="000000"/>
          <w:highlight w:val="white"/>
        </w:rPr>
        <w:t>opu preventivnih mjera provodili su se i različiti projekti koji se izvode kao izvannastavni ili izvanškolski projekti, a imaju za cilj navesti učenike na pozitivno ponašanje, iskazivanje kreativnosti odnosno kvalitetno uključivanje u život škole i lokalne zajednice</w:t>
      </w:r>
      <w:r>
        <w:t>. Škola je aktivno promicala školsko volontiranje kao jednu od ključnih životnih vrijednosti i kao mogućnost za uključivanje mladih ljudi u život lokalne zajednice. Tijekom školske godine su organizirane sljedeće aktivnosti vezane za zaštitu učenika, prevenciju ovisnosti i promicanje solidarnosti i tolerancije među djecom:</w:t>
      </w:r>
    </w:p>
    <w:p w:rsidR="00234CF7" w:rsidRDefault="00234CF7">
      <w:pPr>
        <w:spacing w:line="360" w:lineRule="auto"/>
        <w:jc w:val="both"/>
      </w:pPr>
    </w:p>
    <w:p w:rsidR="00234CF7" w:rsidRDefault="002C5015">
      <w:pPr>
        <w:spacing w:line="360" w:lineRule="auto"/>
        <w:jc w:val="both"/>
      </w:pPr>
      <w:r>
        <w:t>- obilježavanje Svjetskog dana kuhara</w:t>
      </w:r>
    </w:p>
    <w:p w:rsidR="00234CF7" w:rsidRDefault="002C5015">
      <w:pPr>
        <w:spacing w:line="360" w:lineRule="auto"/>
        <w:jc w:val="both"/>
      </w:pPr>
      <w:r>
        <w:t>- obilježavanje Europskog dana jezika</w:t>
      </w:r>
    </w:p>
    <w:p w:rsidR="00234CF7" w:rsidRDefault="002C5015">
      <w:pPr>
        <w:spacing w:line="360" w:lineRule="auto"/>
        <w:jc w:val="both"/>
      </w:pPr>
      <w:r>
        <w:t>- obilježavanje svjetskog Dana učitelja</w:t>
      </w:r>
    </w:p>
    <w:p w:rsidR="00234CF7" w:rsidRDefault="002C5015">
      <w:pPr>
        <w:spacing w:line="360" w:lineRule="auto"/>
        <w:jc w:val="both"/>
      </w:pPr>
      <w:r>
        <w:t>- sudjelovanje na Meat me festivalu mesa</w:t>
      </w:r>
    </w:p>
    <w:p w:rsidR="00234CF7" w:rsidRDefault="002C5015">
      <w:pPr>
        <w:spacing w:line="360" w:lineRule="auto"/>
        <w:jc w:val="both"/>
      </w:pPr>
      <w:r>
        <w:t>- sudjelovanje na Tuna, sushi &amp; wine festivalu</w:t>
      </w:r>
    </w:p>
    <w:p w:rsidR="00234CF7" w:rsidRDefault="002C5015">
      <w:pPr>
        <w:spacing w:line="360" w:lineRule="auto"/>
        <w:jc w:val="both"/>
      </w:pPr>
      <w:r>
        <w:t>- organizacija i održavanje humanitarne akcije za pomoć učenici druge škole</w:t>
      </w:r>
    </w:p>
    <w:p w:rsidR="00234CF7" w:rsidRDefault="002C5015">
      <w:pPr>
        <w:spacing w:line="360" w:lineRule="auto"/>
        <w:jc w:val="both"/>
      </w:pPr>
      <w:r>
        <w:t>- sudjelovanje u 49. humanitarnoj akciji Crvenog križa „Solidarnost na djelu”</w:t>
      </w:r>
    </w:p>
    <w:p w:rsidR="00234CF7" w:rsidRDefault="002C5015">
      <w:pPr>
        <w:spacing w:line="360" w:lineRule="auto"/>
        <w:jc w:val="both"/>
      </w:pPr>
      <w:r>
        <w:t>- obilježavanje Međunarodnog dana školskih knjižnica</w:t>
      </w:r>
    </w:p>
    <w:p w:rsidR="00234CF7" w:rsidRDefault="002C5015">
      <w:pPr>
        <w:spacing w:line="360" w:lineRule="auto"/>
        <w:jc w:val="both"/>
      </w:pPr>
      <w:r>
        <w:t xml:space="preserve">- mjesec borbe protiv ovisnosti </w:t>
      </w:r>
    </w:p>
    <w:p w:rsidR="00234CF7" w:rsidRDefault="002C5015">
      <w:pPr>
        <w:spacing w:line="360" w:lineRule="auto"/>
        <w:jc w:val="both"/>
      </w:pPr>
      <w:r>
        <w:t>- obilježavanje Dana sigurnijeg interneta</w:t>
      </w:r>
    </w:p>
    <w:p w:rsidR="00234CF7" w:rsidRDefault="002C5015">
      <w:pPr>
        <w:spacing w:line="360" w:lineRule="auto"/>
        <w:jc w:val="both"/>
      </w:pPr>
      <w:r>
        <w:t>- obilježavanje 5. Dana medijske pismenosti</w:t>
      </w:r>
    </w:p>
    <w:p w:rsidR="00234CF7" w:rsidRDefault="002C5015">
      <w:pPr>
        <w:spacing w:line="360" w:lineRule="auto"/>
        <w:jc w:val="both"/>
      </w:pPr>
      <w:r>
        <w:lastRenderedPageBreak/>
        <w:t xml:space="preserve">- </w:t>
      </w:r>
      <w:r>
        <w:rPr>
          <w:highlight w:val="white"/>
        </w:rPr>
        <w:t>božićno ukrašavanje školskog dvorišta s ciljem razvoja kreativnosti i osjećaja pripadnosti kod učenika</w:t>
      </w:r>
    </w:p>
    <w:p w:rsidR="00234CF7" w:rsidRDefault="002C5015">
      <w:pPr>
        <w:spacing w:line="360" w:lineRule="auto"/>
        <w:jc w:val="both"/>
      </w:pPr>
      <w:r>
        <w:rPr>
          <w:highlight w:val="white"/>
        </w:rPr>
        <w:t>- Uskršnja radionica</w:t>
      </w:r>
    </w:p>
    <w:p w:rsidR="00234CF7" w:rsidRDefault="002C5015">
      <w:pPr>
        <w:spacing w:line="360" w:lineRule="auto"/>
        <w:jc w:val="both"/>
      </w:pPr>
      <w:r>
        <w:t>- obilježavanje Valentinova s ciljem iskazivanja emocija i razvijanja empatije</w:t>
      </w:r>
    </w:p>
    <w:p w:rsidR="00234CF7" w:rsidRDefault="002C5015">
      <w:pPr>
        <w:spacing w:line="360" w:lineRule="auto"/>
        <w:jc w:val="both"/>
      </w:pPr>
      <w:r>
        <w:t>- uključivanje u sportske izvannastavne aktivnosti s ciljem učenja i usavršavanja elemenata i znanja iz različitih sportova kroz treniranje, igru i natjecanja te pozitivan utjecaj na odgoj učenika, zdravlje i ponašanje te razvoj timskog duha</w:t>
      </w:r>
    </w:p>
    <w:p w:rsidR="00234CF7" w:rsidRDefault="002C5015">
      <w:pPr>
        <w:spacing w:line="360" w:lineRule="auto"/>
        <w:jc w:val="both"/>
      </w:pPr>
      <w:r>
        <w:t>- uključivanje u umjetničke izvannastavne aktivnosti s ciljem učenja i razvoja glazbenih, vokalnih, plesnih i likovnih vještina kroz pjevanje, sviranje, ples i slikanje te pozitivan utjecaj na odgoj učenika, zdravlje, ponašanje i kreativnost</w:t>
      </w:r>
    </w:p>
    <w:p w:rsidR="00234CF7" w:rsidRDefault="00234CF7"/>
    <w:p w:rsidR="001C2236" w:rsidRDefault="001C2236">
      <w:pPr>
        <w:spacing w:line="360" w:lineRule="auto"/>
      </w:pPr>
    </w:p>
    <w:p w:rsidR="00234CF7" w:rsidRDefault="002C5015">
      <w:pPr>
        <w:spacing w:line="360" w:lineRule="auto"/>
        <w:rPr>
          <w:i/>
        </w:rPr>
      </w:pPr>
      <w:r>
        <w:rPr>
          <w:i/>
        </w:rPr>
        <w:t>RAD S RODITELJIMA:</w:t>
      </w:r>
    </w:p>
    <w:tbl>
      <w:tblPr>
        <w:tblStyle w:val="af0"/>
        <w:tblW w:w="8788" w:type="dxa"/>
        <w:tblInd w:w="339" w:type="dxa"/>
        <w:tblLayout w:type="fixed"/>
        <w:tblLook w:val="0400" w:firstRow="0" w:lastRow="0" w:firstColumn="0" w:lastColumn="0" w:noHBand="0" w:noVBand="1"/>
      </w:tblPr>
      <w:tblGrid>
        <w:gridCol w:w="1701"/>
        <w:gridCol w:w="1417"/>
        <w:gridCol w:w="993"/>
        <w:gridCol w:w="3260"/>
        <w:gridCol w:w="1417"/>
      </w:tblGrid>
      <w:tr w:rsidR="003003BB" w:rsidRPr="00A04320" w:rsidTr="003003BB">
        <w:tc>
          <w:tcPr>
            <w:tcW w:w="1701"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Oblik rada aktivnosti</w:t>
            </w:r>
          </w:p>
          <w:p w:rsidR="003003BB" w:rsidRPr="00A04320" w:rsidRDefault="003003BB">
            <w:pPr>
              <w:pBdr>
                <w:top w:val="nil"/>
                <w:left w:val="nil"/>
                <w:bottom w:val="nil"/>
                <w:right w:val="nil"/>
                <w:between w:val="nil"/>
              </w:pBdr>
              <w:rPr>
                <w:rFonts w:eastAsia="Liberation Serif"/>
                <w:b/>
                <w:i/>
                <w:color w:val="000000"/>
                <w:sz w:val="20"/>
                <w:szCs w:val="20"/>
              </w:rPr>
            </w:pP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a) Individualno savjetovanje</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Grupno savjetovanje</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c) Roditeljski sastanak</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 xml:space="preserve">d) Vijeće roditelja </w:t>
            </w:r>
          </w:p>
        </w:tc>
        <w:tc>
          <w:tcPr>
            <w:tcW w:w="1417"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Razina intervencije</w:t>
            </w:r>
          </w:p>
          <w:p w:rsidR="003003BB" w:rsidRPr="00A04320" w:rsidRDefault="003003BB">
            <w:pPr>
              <w:pBdr>
                <w:top w:val="nil"/>
                <w:left w:val="nil"/>
                <w:bottom w:val="nil"/>
                <w:right w:val="nil"/>
                <w:between w:val="nil"/>
              </w:pBdr>
              <w:rPr>
                <w:rFonts w:eastAsia="Liberation Serif"/>
                <w:b/>
                <w:i/>
                <w:color w:val="000000"/>
                <w:sz w:val="20"/>
                <w:szCs w:val="20"/>
              </w:rPr>
            </w:pP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a) Univerzalna</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Selektivna</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c) Indicirana</w:t>
            </w:r>
          </w:p>
        </w:tc>
        <w:tc>
          <w:tcPr>
            <w:tcW w:w="993"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Sudionici</w:t>
            </w:r>
          </w:p>
        </w:tc>
        <w:tc>
          <w:tcPr>
            <w:tcW w:w="3260"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Tema/ Naziv radionice/ predavanje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Voditelj/ suradnici</w:t>
            </w:r>
          </w:p>
        </w:tc>
      </w:tr>
      <w:tr w:rsidR="003003BB" w:rsidRPr="00A04320" w:rsidTr="003003BB">
        <w:tc>
          <w:tcPr>
            <w:tcW w:w="1701"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color w:val="000000"/>
                <w:sz w:val="20"/>
                <w:szCs w:val="20"/>
              </w:rPr>
            </w:pPr>
            <w:r w:rsidRPr="00A04320">
              <w:rPr>
                <w:rFonts w:eastAsia="Liberation Serif"/>
                <w:b/>
                <w:color w:val="000000"/>
                <w:sz w:val="20"/>
                <w:szCs w:val="20"/>
              </w:rPr>
              <w:t>1. Individualno savjetovanje</w:t>
            </w:r>
          </w:p>
        </w:tc>
        <w:tc>
          <w:tcPr>
            <w:tcW w:w="1417"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Selektivna</w:t>
            </w:r>
          </w:p>
        </w:tc>
        <w:tc>
          <w:tcPr>
            <w:tcW w:w="993"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Roditelji</w:t>
            </w:r>
          </w:p>
        </w:tc>
        <w:tc>
          <w:tcPr>
            <w:tcW w:w="3260"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Tekući problemi (</w:t>
            </w:r>
            <w:r w:rsidRPr="00A04320">
              <w:rPr>
                <w:rFonts w:eastAsia="Cambria"/>
                <w:color w:val="000000"/>
                <w:sz w:val="20"/>
                <w:szCs w:val="20"/>
              </w:rPr>
              <w:t>školska fobija, anksioznost, psihotični poremećaji, OKP, popuštanje u radu, lošiji školski uspjeh)</w:t>
            </w:r>
          </w:p>
          <w:p w:rsidR="003003BB" w:rsidRPr="00A04320" w:rsidRDefault="003003BB">
            <w:pPr>
              <w:rPr>
                <w:rFonts w:eastAsia="Liberation Serif"/>
                <w:color w:val="000000"/>
                <w:sz w:val="20"/>
                <w:szCs w:val="20"/>
              </w:rPr>
            </w:pPr>
            <w:r w:rsidRPr="00A04320">
              <w:rPr>
                <w:rFonts w:eastAsia="Cambria"/>
                <w:color w:val="000000"/>
                <w:sz w:val="20"/>
                <w:szCs w:val="20"/>
              </w:rPr>
              <w:t>Upoznavanje nastavnika sa psihološkom problematikom u odgojno-obrazovnom procesu, individualna stručna pomoć i podrška nastavnicima u radu s djecom</w:t>
            </w:r>
          </w:p>
        </w:tc>
        <w:tc>
          <w:tcPr>
            <w:tcW w:w="1417" w:type="dxa"/>
            <w:tcBorders>
              <w:left w:val="single" w:sz="4" w:space="0" w:color="000000"/>
              <w:bottom w:val="single" w:sz="4" w:space="0" w:color="000000"/>
              <w:right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Matea Jurjević</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 pedagog,</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Magdalena Antičević</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psiholog</w:t>
            </w:r>
          </w:p>
        </w:tc>
      </w:tr>
      <w:tr w:rsidR="003003BB" w:rsidRPr="00A04320" w:rsidTr="003003BB">
        <w:tc>
          <w:tcPr>
            <w:tcW w:w="1701"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color w:val="000000"/>
                <w:sz w:val="20"/>
                <w:szCs w:val="20"/>
              </w:rPr>
            </w:pPr>
            <w:r w:rsidRPr="00A04320">
              <w:rPr>
                <w:rFonts w:eastAsia="Liberation Serif"/>
                <w:b/>
                <w:color w:val="000000"/>
                <w:sz w:val="20"/>
                <w:szCs w:val="20"/>
              </w:rPr>
              <w:t>2. Grupno savjetovanje</w:t>
            </w:r>
          </w:p>
        </w:tc>
        <w:tc>
          <w:tcPr>
            <w:tcW w:w="1417"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a) Univerzalna</w:t>
            </w:r>
          </w:p>
        </w:tc>
        <w:tc>
          <w:tcPr>
            <w:tcW w:w="993"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Roditelji</w:t>
            </w:r>
          </w:p>
        </w:tc>
        <w:tc>
          <w:tcPr>
            <w:tcW w:w="3260"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 xml:space="preserve">Edukacija o prevenciji sekstinga “Što je seksting - kako seksting izgleda i kako razgovarati sa svojim djetetom o sekstingu?” </w:t>
            </w:r>
          </w:p>
          <w:p w:rsidR="003003BB" w:rsidRPr="00A04320" w:rsidRDefault="003003BB">
            <w:pPr>
              <w:pBdr>
                <w:top w:val="nil"/>
                <w:left w:val="nil"/>
                <w:bottom w:val="nil"/>
                <w:right w:val="nil"/>
                <w:between w:val="nil"/>
              </w:pBdr>
              <w:rPr>
                <w:color w:val="000000"/>
                <w:sz w:val="20"/>
                <w:szCs w:val="20"/>
              </w:rPr>
            </w:pPr>
            <w:r w:rsidRPr="00A04320">
              <w:rPr>
                <w:rFonts w:eastAsia="Liberation Serif"/>
                <w:color w:val="000000"/>
                <w:sz w:val="20"/>
                <w:szCs w:val="20"/>
              </w:rPr>
              <w:t>U sklopu projekta</w:t>
            </w:r>
            <w:r w:rsidRPr="00A04320">
              <w:rPr>
                <w:color w:val="000000"/>
                <w:sz w:val="20"/>
                <w:szCs w:val="20"/>
              </w:rPr>
              <w:t xml:space="preserve"> Hrvatske zaklade za znanost naslova „Priroda i odrednice sekstinga među adolescentima i mladima: Kros-kulturalno istraživanje (SextYouth)“ održana je online e</w:t>
            </w:r>
            <w:r w:rsidRPr="00A04320">
              <w:rPr>
                <w:rFonts w:eastAsia="Liberation Serif"/>
                <w:color w:val="000000"/>
                <w:sz w:val="20"/>
                <w:szCs w:val="20"/>
              </w:rPr>
              <w:t xml:space="preserve">dukacija za roditelje o prevenciji sekstinga “Što je seksting - kako seksting izgleda i kako razgovarati sa svojim djetetom o sekstingu?” </w:t>
            </w:r>
          </w:p>
        </w:tc>
        <w:tc>
          <w:tcPr>
            <w:tcW w:w="1417" w:type="dxa"/>
            <w:tcBorders>
              <w:left w:val="single" w:sz="4" w:space="0" w:color="000000"/>
              <w:bottom w:val="single" w:sz="4" w:space="0" w:color="000000"/>
              <w:right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Članovi istraživačkog tima -  djelatnici Sveučilišta u Zadru</w:t>
            </w:r>
          </w:p>
        </w:tc>
      </w:tr>
    </w:tbl>
    <w:p w:rsidR="00234CF7" w:rsidRDefault="00234CF7"/>
    <w:p w:rsidR="00A04320" w:rsidRDefault="00A04320"/>
    <w:p w:rsidR="00234CF7" w:rsidRDefault="00234CF7"/>
    <w:p w:rsidR="00234CF7" w:rsidRDefault="002C5015">
      <w:pPr>
        <w:rPr>
          <w:i/>
        </w:rPr>
      </w:pPr>
      <w:r>
        <w:rPr>
          <w:i/>
        </w:rPr>
        <w:lastRenderedPageBreak/>
        <w:t>RAD S UČITELJIMA/ NASTAVNICIMA:</w:t>
      </w:r>
    </w:p>
    <w:p w:rsidR="00234CF7" w:rsidRDefault="00234CF7"/>
    <w:tbl>
      <w:tblPr>
        <w:tblStyle w:val="af1"/>
        <w:tblW w:w="8788" w:type="dxa"/>
        <w:tblInd w:w="339" w:type="dxa"/>
        <w:tblLayout w:type="fixed"/>
        <w:tblLook w:val="0400" w:firstRow="0" w:lastRow="0" w:firstColumn="0" w:lastColumn="0" w:noHBand="0" w:noVBand="1"/>
      </w:tblPr>
      <w:tblGrid>
        <w:gridCol w:w="1701"/>
        <w:gridCol w:w="1417"/>
        <w:gridCol w:w="1134"/>
        <w:gridCol w:w="2835"/>
        <w:gridCol w:w="1701"/>
      </w:tblGrid>
      <w:tr w:rsidR="003003BB" w:rsidRPr="00A04320" w:rsidTr="003003BB">
        <w:tc>
          <w:tcPr>
            <w:tcW w:w="1701"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Oblik rada aktivnosti</w:t>
            </w:r>
          </w:p>
          <w:p w:rsidR="003003BB" w:rsidRPr="00A04320" w:rsidRDefault="003003BB">
            <w:pPr>
              <w:pBdr>
                <w:top w:val="nil"/>
                <w:left w:val="nil"/>
                <w:bottom w:val="nil"/>
                <w:right w:val="nil"/>
                <w:between w:val="nil"/>
              </w:pBdr>
              <w:rPr>
                <w:rFonts w:eastAsia="Liberation Serif"/>
                <w:b/>
                <w:i/>
                <w:color w:val="000000"/>
                <w:sz w:val="20"/>
                <w:szCs w:val="20"/>
              </w:rPr>
            </w:pP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a) Individualno savjetovanje</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Grupno savjetovanje</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c) Roditeljski sastanak</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 xml:space="preserve">d) Vijeće roditelja </w:t>
            </w:r>
          </w:p>
        </w:tc>
        <w:tc>
          <w:tcPr>
            <w:tcW w:w="1417"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Razina intervencije</w:t>
            </w:r>
          </w:p>
          <w:p w:rsidR="003003BB" w:rsidRPr="00A04320" w:rsidRDefault="003003BB">
            <w:pPr>
              <w:pBdr>
                <w:top w:val="nil"/>
                <w:left w:val="nil"/>
                <w:bottom w:val="nil"/>
                <w:right w:val="nil"/>
                <w:between w:val="nil"/>
              </w:pBdr>
              <w:rPr>
                <w:rFonts w:eastAsia="Liberation Serif"/>
                <w:b/>
                <w:i/>
                <w:color w:val="000000"/>
                <w:sz w:val="20"/>
                <w:szCs w:val="20"/>
              </w:rPr>
            </w:pP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a) Univerzalna</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Selektivna</w:t>
            </w:r>
          </w:p>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c) Indicirana</w:t>
            </w:r>
          </w:p>
        </w:tc>
        <w:tc>
          <w:tcPr>
            <w:tcW w:w="1134"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Sudionici</w:t>
            </w:r>
          </w:p>
        </w:tc>
        <w:tc>
          <w:tcPr>
            <w:tcW w:w="2835" w:type="dxa"/>
            <w:tcBorders>
              <w:top w:val="single" w:sz="4" w:space="0" w:color="000000"/>
              <w:left w:val="single" w:sz="4" w:space="0" w:color="000000"/>
              <w:bottom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Tema/ Naziv radionice/ predavanje</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Voditelj/ suradnici</w:t>
            </w:r>
          </w:p>
        </w:tc>
      </w:tr>
      <w:tr w:rsidR="003003BB" w:rsidRPr="00A04320" w:rsidTr="003003BB">
        <w:tc>
          <w:tcPr>
            <w:tcW w:w="1701"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color w:val="000000"/>
              </w:rPr>
            </w:pPr>
            <w:r w:rsidRPr="00A04320">
              <w:rPr>
                <w:rFonts w:eastAsia="Liberation Serif"/>
                <w:b/>
                <w:color w:val="000000"/>
              </w:rPr>
              <w:t>1. Individualno savjetovanje</w:t>
            </w:r>
          </w:p>
        </w:tc>
        <w:tc>
          <w:tcPr>
            <w:tcW w:w="1417"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Selektivna</w:t>
            </w:r>
          </w:p>
        </w:tc>
        <w:tc>
          <w:tcPr>
            <w:tcW w:w="1134"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Nastavnici</w:t>
            </w:r>
          </w:p>
        </w:tc>
        <w:tc>
          <w:tcPr>
            <w:tcW w:w="2835"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rPr>
            </w:pPr>
            <w:r w:rsidRPr="00A04320">
              <w:rPr>
                <w:rFonts w:eastAsia="Liberation Serif"/>
                <w:color w:val="000000"/>
                <w:sz w:val="20"/>
                <w:szCs w:val="20"/>
              </w:rPr>
              <w:t xml:space="preserve">Tekući problemi (disciplina u razredu, komunikacijske vještine, rad na dokumentaciji </w:t>
            </w:r>
            <w:r w:rsidRPr="00A04320">
              <w:rPr>
                <w:rFonts w:eastAsia="Cambria"/>
                <w:color w:val="000000"/>
                <w:sz w:val="20"/>
                <w:szCs w:val="20"/>
              </w:rPr>
              <w:t>školska fobija, anksioznost, psihotični poremećaji, OKP, popuštanje u radu, lošiji školski uspjeh)</w:t>
            </w:r>
          </w:p>
          <w:p w:rsidR="003003BB" w:rsidRPr="00A04320" w:rsidRDefault="003003BB">
            <w:pPr>
              <w:pBdr>
                <w:top w:val="nil"/>
                <w:left w:val="nil"/>
                <w:bottom w:val="nil"/>
                <w:right w:val="nil"/>
                <w:between w:val="nil"/>
              </w:pBdr>
              <w:rPr>
                <w:rFonts w:eastAsia="Liberation Serif"/>
                <w:color w:val="000000"/>
              </w:rPr>
            </w:pPr>
          </w:p>
        </w:tc>
        <w:tc>
          <w:tcPr>
            <w:tcW w:w="1701" w:type="dxa"/>
            <w:tcBorders>
              <w:left w:val="single" w:sz="4" w:space="0" w:color="000000"/>
              <w:bottom w:val="single" w:sz="4" w:space="0" w:color="000000"/>
              <w:right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Matea Jurjević</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 pedagog,</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Magdalena Antičević</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psiholog</w:t>
            </w:r>
          </w:p>
        </w:tc>
      </w:tr>
      <w:tr w:rsidR="003003BB" w:rsidRPr="00A04320" w:rsidTr="003003BB">
        <w:tc>
          <w:tcPr>
            <w:tcW w:w="1701"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color w:val="000000"/>
              </w:rPr>
            </w:pPr>
            <w:r w:rsidRPr="00A04320">
              <w:rPr>
                <w:rFonts w:eastAsia="Liberation Serif"/>
                <w:b/>
                <w:color w:val="000000"/>
              </w:rPr>
              <w:t>2. Razredna vijeća</w:t>
            </w:r>
          </w:p>
        </w:tc>
        <w:tc>
          <w:tcPr>
            <w:tcW w:w="1417"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Selektivna</w:t>
            </w:r>
          </w:p>
        </w:tc>
        <w:tc>
          <w:tcPr>
            <w:tcW w:w="1134"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Nastavnici</w:t>
            </w:r>
          </w:p>
        </w:tc>
        <w:tc>
          <w:tcPr>
            <w:tcW w:w="2835"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color w:val="000000"/>
                <w:sz w:val="20"/>
                <w:szCs w:val="20"/>
              </w:rPr>
            </w:pPr>
            <w:r w:rsidRPr="00A04320">
              <w:rPr>
                <w:rFonts w:eastAsia="Liberation Serif"/>
                <w:color w:val="000000"/>
                <w:sz w:val="20"/>
                <w:szCs w:val="20"/>
              </w:rPr>
              <w:t>Razno</w:t>
            </w:r>
          </w:p>
        </w:tc>
        <w:tc>
          <w:tcPr>
            <w:tcW w:w="1701" w:type="dxa"/>
            <w:tcBorders>
              <w:left w:val="single" w:sz="4" w:space="0" w:color="000000"/>
              <w:bottom w:val="single" w:sz="4" w:space="0" w:color="000000"/>
              <w:right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Ravnateljica Diana Radić-Škara,</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 pedagog</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Matea Jurjević,</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 psiholog Magdalena Antičević,</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razrednici</w:t>
            </w:r>
          </w:p>
        </w:tc>
      </w:tr>
      <w:tr w:rsidR="003003BB" w:rsidRPr="00A04320" w:rsidTr="003003BB">
        <w:tc>
          <w:tcPr>
            <w:tcW w:w="1701"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color w:val="000000"/>
              </w:rPr>
            </w:pPr>
            <w:r w:rsidRPr="00A04320">
              <w:rPr>
                <w:rFonts w:eastAsia="Liberation Serif"/>
                <w:b/>
                <w:color w:val="000000"/>
              </w:rPr>
              <w:t>3. Nastavnička vijeća</w:t>
            </w:r>
          </w:p>
        </w:tc>
        <w:tc>
          <w:tcPr>
            <w:tcW w:w="1417"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b/>
                <w:i/>
                <w:color w:val="000000"/>
                <w:sz w:val="20"/>
                <w:szCs w:val="20"/>
              </w:rPr>
            </w:pPr>
            <w:r w:rsidRPr="00A04320">
              <w:rPr>
                <w:rFonts w:eastAsia="Liberation Serif"/>
                <w:b/>
                <w:i/>
                <w:color w:val="000000"/>
                <w:sz w:val="20"/>
                <w:szCs w:val="20"/>
              </w:rPr>
              <w:t>b) Selektivna</w:t>
            </w:r>
          </w:p>
        </w:tc>
        <w:tc>
          <w:tcPr>
            <w:tcW w:w="1134"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Nastavnici</w:t>
            </w:r>
          </w:p>
        </w:tc>
        <w:tc>
          <w:tcPr>
            <w:tcW w:w="2835" w:type="dxa"/>
            <w:tcBorders>
              <w:left w:val="single" w:sz="4" w:space="0" w:color="000000"/>
              <w:bottom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Razno</w:t>
            </w:r>
          </w:p>
        </w:tc>
        <w:tc>
          <w:tcPr>
            <w:tcW w:w="1701" w:type="dxa"/>
            <w:tcBorders>
              <w:left w:val="single" w:sz="4" w:space="0" w:color="000000"/>
              <w:bottom w:val="single" w:sz="4" w:space="0" w:color="000000"/>
              <w:right w:val="single" w:sz="4" w:space="0" w:color="000000"/>
            </w:tcBorders>
            <w:shd w:val="clear" w:color="auto" w:fill="auto"/>
          </w:tcPr>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Ravnateljica Diana Radić-Škara,</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Stručni suradnik pedagog</w:t>
            </w:r>
          </w:p>
          <w:p w:rsidR="003003BB" w:rsidRPr="00A04320" w:rsidRDefault="003003BB">
            <w:pPr>
              <w:pBdr>
                <w:top w:val="nil"/>
                <w:left w:val="nil"/>
                <w:bottom w:val="nil"/>
                <w:right w:val="nil"/>
                <w:between w:val="nil"/>
              </w:pBdr>
              <w:rPr>
                <w:rFonts w:eastAsia="Liberation Serif"/>
                <w:color w:val="000000"/>
                <w:sz w:val="20"/>
                <w:szCs w:val="20"/>
              </w:rPr>
            </w:pPr>
            <w:r w:rsidRPr="00A04320">
              <w:rPr>
                <w:rFonts w:eastAsia="Liberation Serif"/>
                <w:color w:val="000000"/>
                <w:sz w:val="20"/>
                <w:szCs w:val="20"/>
              </w:rPr>
              <w:t>Matea Jurjević</w:t>
            </w:r>
          </w:p>
        </w:tc>
      </w:tr>
    </w:tbl>
    <w:p w:rsidR="00A04320" w:rsidRDefault="00A04320">
      <w:pPr>
        <w:keepNext/>
        <w:pBdr>
          <w:top w:val="nil"/>
          <w:left w:val="nil"/>
          <w:bottom w:val="nil"/>
          <w:right w:val="nil"/>
          <w:between w:val="nil"/>
        </w:pBdr>
        <w:rPr>
          <w:b/>
          <w:color w:val="000000"/>
          <w:sz w:val="28"/>
          <w:szCs w:val="28"/>
        </w:rPr>
      </w:pPr>
    </w:p>
    <w:p w:rsidR="00E658B4" w:rsidRDefault="00E658B4">
      <w:pPr>
        <w:keepNext/>
        <w:pBdr>
          <w:top w:val="nil"/>
          <w:left w:val="nil"/>
          <w:bottom w:val="nil"/>
          <w:right w:val="nil"/>
          <w:between w:val="nil"/>
        </w:pBdr>
        <w:rPr>
          <w:b/>
          <w:color w:val="000000"/>
          <w:sz w:val="28"/>
          <w:szCs w:val="28"/>
        </w:rPr>
      </w:pPr>
    </w:p>
    <w:p w:rsidR="00A04320" w:rsidRDefault="00A04320">
      <w:pPr>
        <w:keepNext/>
        <w:pBdr>
          <w:top w:val="nil"/>
          <w:left w:val="nil"/>
          <w:bottom w:val="nil"/>
          <w:right w:val="nil"/>
          <w:between w:val="nil"/>
        </w:pBdr>
        <w:rPr>
          <w:b/>
          <w:color w:val="000000"/>
          <w:sz w:val="28"/>
          <w:szCs w:val="28"/>
        </w:rPr>
      </w:pPr>
    </w:p>
    <w:p w:rsidR="00E658B4" w:rsidRDefault="00E658B4">
      <w:pPr>
        <w:rPr>
          <w:b/>
          <w:color w:val="000000"/>
          <w:sz w:val="28"/>
          <w:szCs w:val="28"/>
        </w:rPr>
      </w:pPr>
      <w:r>
        <w:rPr>
          <w:b/>
          <w:color w:val="000000"/>
          <w:sz w:val="28"/>
          <w:szCs w:val="28"/>
        </w:rPr>
        <w:br w:type="page"/>
      </w:r>
    </w:p>
    <w:p w:rsidR="00234CF7" w:rsidRPr="004C6E50" w:rsidRDefault="002C5015" w:rsidP="00B83944">
      <w:pPr>
        <w:pStyle w:val="Naslov1"/>
        <w:jc w:val="left"/>
        <w:rPr>
          <w:sz w:val="28"/>
          <w:szCs w:val="28"/>
        </w:rPr>
      </w:pPr>
      <w:bookmarkStart w:id="12" w:name="_Toc115351356"/>
      <w:r w:rsidRPr="004C6E50">
        <w:rPr>
          <w:sz w:val="28"/>
          <w:szCs w:val="28"/>
        </w:rPr>
        <w:lastRenderedPageBreak/>
        <w:t>5. NATJECANJA</w:t>
      </w:r>
      <w:bookmarkEnd w:id="12"/>
    </w:p>
    <w:p w:rsidR="00234CF7" w:rsidRDefault="00234CF7">
      <w:pPr>
        <w:spacing w:line="360" w:lineRule="auto"/>
      </w:pPr>
    </w:p>
    <w:p w:rsidR="00234CF7" w:rsidRDefault="002C5015" w:rsidP="00A04320">
      <w:pPr>
        <w:spacing w:line="360" w:lineRule="auto"/>
        <w:ind w:firstLine="720"/>
        <w:jc w:val="both"/>
      </w:pPr>
      <w:r>
        <w:t>Učenici Hotelijersko-turističke i ugostiteljske škole Zadar sudjelovali su na školskim natjecanjima iz predmeta: engleski jezik (drugi i četvrti razredi), talijanski jezik (osvojena dva prva i drugo mjesto), španjolski jezik (osvojeno prvo mjesto), povijest (osvojeno drugo mjesto), njemački jezik (osvojeno prvo mjesto) te na natjecanju u Lidranu (Literarni izraz i dramski izraz – dvoje pohvaljenih učenika). Na World Skills Croatia 2021/2022 izlučnom/regionalnom natjecanju, sudjelovalo je šest učenika naše škole u šest kategorija te je iz discipline Kuharstvo (ostvareno 9. mjesto), Pomoćni kuhar/slastičar (ostvareno 1. mjesto), Ugostiteljsko posluživanje (ostvareno 6. mjesto), Slastičarstvo (ostvareno 1. mjesto), Poslovanje recepcije hotela (ostvareno 5. mjesto) i Poslovanje turističke agencije (ostvareno 4. mjesto). Na državnom natjecanju World Skills Croatia 2021/2022, u kategoriji Pomoćni kuhar/slastičar – učenica nije sudjelovala zbog bolesti te u kategoriji Slastičarstvo – učenica je osvojila 6. mjesto. Također, 10 učenika je sudjelovalo na među-školskom natjecanju u sportskim disciplinama.</w:t>
      </w:r>
    </w:p>
    <w:p w:rsidR="00234CF7" w:rsidRDefault="00234CF7"/>
    <w:p w:rsidR="00234CF7" w:rsidRDefault="00234CF7"/>
    <w:p w:rsidR="00234CF7" w:rsidRDefault="002C5015" w:rsidP="00F56168">
      <w:pPr>
        <w:rPr>
          <w:b/>
        </w:rPr>
      </w:pPr>
      <w:r>
        <w:rPr>
          <w:b/>
        </w:rPr>
        <w:t>Napomena: školsko natjecanje je provedeno sukladno propisima i uputama Ministarstva</w:t>
      </w:r>
    </w:p>
    <w:p w:rsidR="00234CF7" w:rsidRDefault="00234CF7">
      <w:pPr>
        <w:rPr>
          <w:b/>
        </w:rPr>
      </w:pPr>
    </w:p>
    <w:p w:rsidR="00234CF7" w:rsidRDefault="00234CF7">
      <w:pPr>
        <w:rPr>
          <w:b/>
        </w:rPr>
      </w:pPr>
    </w:p>
    <w:p w:rsidR="00234CF7" w:rsidRDefault="002C5015">
      <w:pPr>
        <w:jc w:val="center"/>
        <w:rPr>
          <w:b/>
        </w:rPr>
      </w:pPr>
      <w:r>
        <w:rPr>
          <w:b/>
        </w:rPr>
        <w:t>IZVJEŠĆE</w:t>
      </w:r>
    </w:p>
    <w:p w:rsidR="00234CF7" w:rsidRDefault="002C5015">
      <w:pPr>
        <w:jc w:val="center"/>
        <w:rPr>
          <w:b/>
        </w:rPr>
      </w:pPr>
      <w:r>
        <w:rPr>
          <w:b/>
        </w:rPr>
        <w:t>NATJECANJA  2021./2022.</w:t>
      </w:r>
    </w:p>
    <w:p w:rsidR="00234CF7" w:rsidRDefault="00234CF7">
      <w:pPr>
        <w:spacing w:line="256" w:lineRule="auto"/>
        <w:rPr>
          <w:b/>
        </w:rPr>
      </w:pPr>
    </w:p>
    <w:p w:rsidR="00234CF7" w:rsidRDefault="00234CF7">
      <w:pPr>
        <w:spacing w:line="256" w:lineRule="auto"/>
        <w:rPr>
          <w:b/>
        </w:rPr>
      </w:pPr>
    </w:p>
    <w:tbl>
      <w:tblPr>
        <w:tblStyle w:val="af2"/>
        <w:tblW w:w="88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4531"/>
      </w:tblGrid>
      <w:tr w:rsidR="00234CF7" w:rsidTr="00932BB6">
        <w:tc>
          <w:tcPr>
            <w:tcW w:w="4281" w:type="dxa"/>
          </w:tcPr>
          <w:p w:rsidR="00234CF7" w:rsidRDefault="002C5015">
            <w:pPr>
              <w:spacing w:line="256" w:lineRule="auto"/>
              <w:rPr>
                <w:b/>
              </w:rPr>
            </w:pPr>
            <w:r>
              <w:rPr>
                <w:b/>
              </w:rPr>
              <w:t>Školska natjecanja:</w:t>
            </w:r>
          </w:p>
          <w:p w:rsidR="00234CF7" w:rsidRDefault="002C5015">
            <w:pPr>
              <w:spacing w:line="256" w:lineRule="auto"/>
              <w:rPr>
                <w:b/>
              </w:rPr>
            </w:pPr>
            <w:r>
              <w:rPr>
                <w:b/>
              </w:rPr>
              <w:t>Engleski jezik kategorija 4.b</w:t>
            </w:r>
          </w:p>
          <w:p w:rsidR="00234CF7" w:rsidRDefault="002C5015">
            <w:pPr>
              <w:spacing w:line="256" w:lineRule="auto"/>
            </w:pPr>
            <w:r>
              <w:t xml:space="preserve">Sudjelovalo je 13 učenika </w:t>
            </w:r>
          </w:p>
          <w:p w:rsidR="00234CF7" w:rsidRDefault="002C5015">
            <w:pPr>
              <w:spacing w:line="256" w:lineRule="auto"/>
            </w:pPr>
            <w:r>
              <w:t>(nisu se plasirali za Županijsku razinu)</w:t>
            </w:r>
          </w:p>
          <w:p w:rsidR="00234CF7" w:rsidRDefault="00234CF7">
            <w:pPr>
              <w:spacing w:line="256" w:lineRule="auto"/>
            </w:pPr>
          </w:p>
          <w:p w:rsidR="00234CF7" w:rsidRDefault="002C5015">
            <w:pPr>
              <w:spacing w:line="256" w:lineRule="auto"/>
              <w:rPr>
                <w:b/>
              </w:rPr>
            </w:pPr>
            <w:r>
              <w:rPr>
                <w:b/>
              </w:rPr>
              <w:t>Engleski jezik kategorija 2.b</w:t>
            </w:r>
          </w:p>
          <w:p w:rsidR="00234CF7" w:rsidRDefault="002C5015">
            <w:pPr>
              <w:spacing w:line="256" w:lineRule="auto"/>
            </w:pPr>
            <w:r>
              <w:t>Sudjelovalo je 18 učenika</w:t>
            </w:r>
          </w:p>
          <w:p w:rsidR="00234CF7" w:rsidRDefault="002C5015">
            <w:pPr>
              <w:spacing w:line="256" w:lineRule="auto"/>
            </w:pPr>
            <w:r>
              <w:t>(troje se plasiralo za Županijsku razinu)</w:t>
            </w: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Talijanski jezik</w:t>
            </w:r>
          </w:p>
          <w:p w:rsidR="00234CF7" w:rsidRDefault="002C5015">
            <w:pPr>
              <w:spacing w:line="256" w:lineRule="auto"/>
              <w:rPr>
                <w:b/>
              </w:rPr>
            </w:pPr>
            <w:r>
              <w:rPr>
                <w:b/>
              </w:rPr>
              <w:t>Strukovne škole kategorija II lista A</w:t>
            </w:r>
          </w:p>
          <w:p w:rsidR="00234CF7" w:rsidRDefault="002C5015">
            <w:pPr>
              <w:spacing w:line="256" w:lineRule="auto"/>
            </w:pPr>
            <w:r>
              <w:lastRenderedPageBreak/>
              <w:t>Sudjelovalo je 3 učenika</w:t>
            </w: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Strukovne škole kategorija II lista B</w:t>
            </w:r>
          </w:p>
          <w:p w:rsidR="00234CF7" w:rsidRDefault="002C5015">
            <w:pPr>
              <w:spacing w:line="256" w:lineRule="auto"/>
            </w:pPr>
            <w:r>
              <w:t>Sudjelovalo 1 učenik</w:t>
            </w:r>
          </w:p>
          <w:p w:rsidR="00234CF7" w:rsidRDefault="00234CF7">
            <w:pPr>
              <w:spacing w:line="256" w:lineRule="auto"/>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Španjolski jezik</w:t>
            </w:r>
          </w:p>
          <w:p w:rsidR="00234CF7" w:rsidRDefault="002C5015">
            <w:pPr>
              <w:spacing w:line="256" w:lineRule="auto"/>
              <w:rPr>
                <w:b/>
              </w:rPr>
            </w:pPr>
            <w:r>
              <w:rPr>
                <w:b/>
              </w:rPr>
              <w:t>Lista B</w:t>
            </w:r>
          </w:p>
          <w:p w:rsidR="00234CF7" w:rsidRDefault="002C5015">
            <w:pPr>
              <w:spacing w:line="256" w:lineRule="auto"/>
            </w:pPr>
            <w:r>
              <w:t>Sudjelovalo 3 učenika</w:t>
            </w: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Povijest (4. razred SŠ)</w:t>
            </w:r>
          </w:p>
          <w:p w:rsidR="00234CF7" w:rsidRDefault="002C5015">
            <w:pPr>
              <w:spacing w:line="256" w:lineRule="auto"/>
              <w:rPr>
                <w:b/>
              </w:rPr>
            </w:pPr>
            <w:r>
              <w:rPr>
                <w:b/>
              </w:rPr>
              <w:t>Sudjelovalo je 4 učenika</w:t>
            </w:r>
          </w:p>
          <w:p w:rsidR="00234CF7" w:rsidRDefault="00234CF7">
            <w:pPr>
              <w:spacing w:line="256" w:lineRule="auto"/>
            </w:pPr>
          </w:p>
          <w:p w:rsidR="00234CF7" w:rsidRDefault="00234CF7">
            <w:pPr>
              <w:spacing w:line="256" w:lineRule="auto"/>
              <w:rPr>
                <w:b/>
              </w:rPr>
            </w:pPr>
          </w:p>
          <w:p w:rsidR="00234CF7" w:rsidRDefault="002C5015">
            <w:pPr>
              <w:spacing w:line="256" w:lineRule="auto"/>
              <w:rPr>
                <w:b/>
              </w:rPr>
            </w:pPr>
            <w:r>
              <w:rPr>
                <w:b/>
              </w:rPr>
              <w:t>Njemački jezik</w:t>
            </w:r>
          </w:p>
          <w:p w:rsidR="00234CF7" w:rsidRDefault="002C5015">
            <w:pPr>
              <w:spacing w:line="256" w:lineRule="auto"/>
              <w:rPr>
                <w:b/>
              </w:rPr>
            </w:pPr>
            <w:r>
              <w:rPr>
                <w:b/>
              </w:rPr>
              <w:t>Srednje škole - kategorija I</w:t>
            </w:r>
          </w:p>
          <w:p w:rsidR="00234CF7" w:rsidRDefault="002C5015">
            <w:pPr>
              <w:spacing w:line="256" w:lineRule="auto"/>
            </w:pPr>
            <w:r>
              <w:t>Sudjelovao je 1 učenik</w:t>
            </w:r>
          </w:p>
          <w:p w:rsidR="00234CF7" w:rsidRDefault="00234CF7">
            <w:pPr>
              <w:spacing w:line="256" w:lineRule="auto"/>
            </w:pPr>
          </w:p>
          <w:p w:rsidR="00234CF7" w:rsidRDefault="00234CF7">
            <w:pPr>
              <w:spacing w:line="256" w:lineRule="auto"/>
              <w:rPr>
                <w:b/>
              </w:rPr>
            </w:pPr>
          </w:p>
          <w:p w:rsidR="00234CF7" w:rsidRDefault="002C5015">
            <w:pPr>
              <w:spacing w:line="256" w:lineRule="auto"/>
              <w:rPr>
                <w:b/>
              </w:rPr>
            </w:pPr>
            <w:r>
              <w:rPr>
                <w:b/>
              </w:rPr>
              <w:t>Srednje škole kategorija II LISTA B</w:t>
            </w:r>
          </w:p>
          <w:p w:rsidR="00234CF7" w:rsidRDefault="002C5015">
            <w:pPr>
              <w:spacing w:line="256" w:lineRule="auto"/>
            </w:pPr>
            <w:r>
              <w:t>Sudjelovalo je 2 učenika</w:t>
            </w: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Lidrano- ŠKOLSKA SMOTRA</w:t>
            </w:r>
          </w:p>
          <w:p w:rsidR="00234CF7" w:rsidRDefault="002C5015">
            <w:pPr>
              <w:spacing w:line="256" w:lineRule="auto"/>
              <w:rPr>
                <w:b/>
              </w:rPr>
            </w:pPr>
            <w:r>
              <w:rPr>
                <w:b/>
              </w:rPr>
              <w:t>Dramsko-scensko stvaralaštvo - pojedinačni nastupi</w:t>
            </w:r>
          </w:p>
          <w:p w:rsidR="00234CF7" w:rsidRDefault="002C5015">
            <w:pPr>
              <w:spacing w:line="256" w:lineRule="auto"/>
            </w:pPr>
            <w:r>
              <w:t>Sudjelovao 1 učenik</w:t>
            </w:r>
          </w:p>
          <w:p w:rsidR="00234CF7" w:rsidRDefault="002C5015">
            <w:pPr>
              <w:spacing w:line="256" w:lineRule="auto"/>
              <w:rPr>
                <w:b/>
              </w:rPr>
            </w:pPr>
            <w:r>
              <w:rPr>
                <w:b/>
              </w:rPr>
              <w:t>Literarno stvaralaštvo</w:t>
            </w:r>
          </w:p>
          <w:p w:rsidR="00234CF7" w:rsidRDefault="002C5015">
            <w:pPr>
              <w:spacing w:line="256" w:lineRule="auto"/>
            </w:pPr>
            <w:r>
              <w:t>Sudjelovao 1 učenik</w:t>
            </w:r>
          </w:p>
          <w:p w:rsidR="00234CF7" w:rsidRDefault="00234CF7">
            <w:pPr>
              <w:spacing w:line="256" w:lineRule="auto"/>
              <w:rPr>
                <w:b/>
              </w:rPr>
            </w:pPr>
          </w:p>
          <w:p w:rsidR="00234CF7" w:rsidRDefault="00234CF7">
            <w:pPr>
              <w:spacing w:line="256" w:lineRule="auto"/>
              <w:rPr>
                <w:b/>
              </w:rPr>
            </w:pPr>
          </w:p>
        </w:tc>
        <w:tc>
          <w:tcPr>
            <w:tcW w:w="4531" w:type="dxa"/>
          </w:tcPr>
          <w:p w:rsidR="00234CF7" w:rsidRDefault="002C5015">
            <w:pPr>
              <w:spacing w:line="256" w:lineRule="auto"/>
              <w:rPr>
                <w:b/>
              </w:rPr>
            </w:pPr>
            <w:r>
              <w:rPr>
                <w:b/>
              </w:rPr>
              <w:lastRenderedPageBreak/>
              <w:t>Županijska natjecanja:</w:t>
            </w:r>
          </w:p>
          <w:p w:rsidR="00234CF7" w:rsidRDefault="002C5015">
            <w:pPr>
              <w:spacing w:line="256" w:lineRule="auto"/>
              <w:rPr>
                <w:b/>
              </w:rPr>
            </w:pPr>
            <w:r>
              <w:rPr>
                <w:b/>
              </w:rPr>
              <w:t>Pozvani su sljedeći učenici:</w:t>
            </w: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Engleski jezik kategorija 2.b</w:t>
            </w:r>
          </w:p>
          <w:p w:rsidR="00234CF7" w:rsidRDefault="002C5015">
            <w:pPr>
              <w:spacing w:line="256" w:lineRule="auto"/>
            </w:pPr>
            <w:r>
              <w:t>1.  Ana</w:t>
            </w:r>
            <w:r>
              <w:tab/>
              <w:t>Ivančić</w:t>
            </w:r>
          </w:p>
          <w:p w:rsidR="00234CF7" w:rsidRDefault="002C5015">
            <w:pPr>
              <w:spacing w:line="256" w:lineRule="auto"/>
            </w:pPr>
            <w:r>
              <w:t xml:space="preserve">Mentorica: Simona Atlaga Ivanišević  </w:t>
            </w:r>
          </w:p>
          <w:p w:rsidR="00234CF7" w:rsidRDefault="002C5015">
            <w:pPr>
              <w:spacing w:line="256" w:lineRule="auto"/>
            </w:pPr>
            <w:r>
              <w:t>2. Luka Škara</w:t>
            </w:r>
            <w:r>
              <w:tab/>
            </w:r>
          </w:p>
          <w:p w:rsidR="00234CF7" w:rsidRDefault="002C5015">
            <w:pPr>
              <w:spacing w:line="256" w:lineRule="auto"/>
            </w:pPr>
            <w:r>
              <w:t>Mentorica: Lara Hromin Henjak</w:t>
            </w:r>
          </w:p>
          <w:p w:rsidR="00234CF7" w:rsidRDefault="002C5015">
            <w:pPr>
              <w:spacing w:line="256" w:lineRule="auto"/>
            </w:pPr>
            <w:r>
              <w:t xml:space="preserve"> ( 13. mjesto)</w:t>
            </w:r>
          </w:p>
          <w:p w:rsidR="00234CF7" w:rsidRDefault="002C5015">
            <w:pPr>
              <w:spacing w:line="256" w:lineRule="auto"/>
            </w:pPr>
            <w:r>
              <w:t>3. Joshua Župnek</w:t>
            </w:r>
            <w:r>
              <w:tab/>
            </w:r>
          </w:p>
          <w:p w:rsidR="00234CF7" w:rsidRDefault="002C5015">
            <w:pPr>
              <w:spacing w:line="256" w:lineRule="auto"/>
            </w:pPr>
            <w:r>
              <w:t>Mentorica: Marina Mijolović</w:t>
            </w:r>
          </w:p>
          <w:p w:rsidR="00234CF7" w:rsidRDefault="002C5015">
            <w:pPr>
              <w:spacing w:line="256" w:lineRule="auto"/>
            </w:pPr>
            <w:r>
              <w:t xml:space="preserve"> (10. mjesto)</w:t>
            </w:r>
          </w:p>
          <w:p w:rsidR="00234CF7" w:rsidRDefault="00234CF7">
            <w:pPr>
              <w:spacing w:line="256" w:lineRule="auto"/>
              <w:rPr>
                <w:b/>
              </w:rPr>
            </w:pPr>
          </w:p>
          <w:p w:rsidR="00234CF7" w:rsidRDefault="002C5015">
            <w:pPr>
              <w:spacing w:line="256" w:lineRule="auto"/>
              <w:rPr>
                <w:b/>
              </w:rPr>
            </w:pPr>
            <w:r>
              <w:rPr>
                <w:b/>
              </w:rPr>
              <w:t>Talijanski jezik</w:t>
            </w:r>
          </w:p>
          <w:p w:rsidR="00234CF7" w:rsidRDefault="002C5015">
            <w:pPr>
              <w:spacing w:line="256" w:lineRule="auto"/>
              <w:rPr>
                <w:b/>
              </w:rPr>
            </w:pPr>
            <w:r>
              <w:rPr>
                <w:b/>
              </w:rPr>
              <w:t>Strukovne škole kategorija II lista A</w:t>
            </w:r>
          </w:p>
          <w:p w:rsidR="00234CF7" w:rsidRPr="00932BB6" w:rsidRDefault="002C5015">
            <w:pPr>
              <w:spacing w:line="256" w:lineRule="auto"/>
            </w:pPr>
            <w:r w:rsidRPr="00932BB6">
              <w:lastRenderedPageBreak/>
              <w:t xml:space="preserve">1. Laura Mičić  </w:t>
            </w:r>
          </w:p>
          <w:p w:rsidR="00234CF7" w:rsidRPr="00932BB6" w:rsidRDefault="002C5015">
            <w:pPr>
              <w:spacing w:line="256" w:lineRule="auto"/>
            </w:pPr>
            <w:r w:rsidRPr="00932BB6">
              <w:t>Mentorica: Ecija Borčić Peruza</w:t>
            </w:r>
          </w:p>
          <w:p w:rsidR="00234CF7" w:rsidRPr="00932BB6" w:rsidRDefault="002C5015">
            <w:pPr>
              <w:spacing w:line="256" w:lineRule="auto"/>
            </w:pPr>
            <w:r w:rsidRPr="00932BB6">
              <w:t>Osvojila je prvo mjesto</w:t>
            </w:r>
          </w:p>
          <w:p w:rsidR="00234CF7" w:rsidRPr="00932BB6" w:rsidRDefault="002C5015">
            <w:pPr>
              <w:spacing w:line="256" w:lineRule="auto"/>
            </w:pPr>
            <w:r w:rsidRPr="00932BB6">
              <w:t xml:space="preserve">2. Mateo Dujmić  </w:t>
            </w:r>
          </w:p>
          <w:p w:rsidR="00234CF7" w:rsidRPr="00932BB6" w:rsidRDefault="002C5015">
            <w:pPr>
              <w:spacing w:line="256" w:lineRule="auto"/>
            </w:pPr>
            <w:r w:rsidRPr="00932BB6">
              <w:t>Mentorica: Ecija Borčić Peruza</w:t>
            </w:r>
          </w:p>
          <w:p w:rsidR="00234CF7" w:rsidRDefault="002C5015">
            <w:pPr>
              <w:spacing w:line="256" w:lineRule="auto"/>
            </w:pPr>
            <w:r w:rsidRPr="00932BB6">
              <w:t>Osvojio je drugo mjesto</w:t>
            </w:r>
          </w:p>
          <w:p w:rsidR="00234CF7" w:rsidRDefault="00234CF7">
            <w:pPr>
              <w:spacing w:line="256" w:lineRule="auto"/>
              <w:rPr>
                <w:b/>
              </w:rPr>
            </w:pPr>
          </w:p>
          <w:p w:rsidR="00234CF7" w:rsidRDefault="002C5015">
            <w:pPr>
              <w:spacing w:line="256" w:lineRule="auto"/>
              <w:rPr>
                <w:b/>
              </w:rPr>
            </w:pPr>
            <w:r>
              <w:rPr>
                <w:b/>
              </w:rPr>
              <w:t>Strukovne škole kategorija II lista B</w:t>
            </w:r>
          </w:p>
          <w:p w:rsidR="00234CF7" w:rsidRPr="00932BB6" w:rsidRDefault="002C5015">
            <w:pPr>
              <w:spacing w:line="256" w:lineRule="auto"/>
            </w:pPr>
            <w:r w:rsidRPr="00932BB6">
              <w:t xml:space="preserve">1. Barbara Bukvić    </w:t>
            </w:r>
          </w:p>
          <w:p w:rsidR="00234CF7" w:rsidRPr="00932BB6" w:rsidRDefault="002C5015">
            <w:pPr>
              <w:spacing w:line="256" w:lineRule="auto"/>
            </w:pPr>
            <w:r w:rsidRPr="00932BB6">
              <w:t>Mentorica:Ecija Borčić Peruza</w:t>
            </w:r>
          </w:p>
          <w:p w:rsidR="00234CF7" w:rsidRDefault="002C5015">
            <w:pPr>
              <w:spacing w:line="256" w:lineRule="auto"/>
            </w:pPr>
            <w:r w:rsidRPr="00932BB6">
              <w:t>Osvojila je prvo mjesto</w:t>
            </w:r>
          </w:p>
          <w:p w:rsidR="00234CF7" w:rsidRDefault="00234CF7">
            <w:pPr>
              <w:spacing w:line="256" w:lineRule="auto"/>
            </w:pPr>
          </w:p>
          <w:p w:rsidR="00234CF7" w:rsidRDefault="002C5015">
            <w:pPr>
              <w:spacing w:line="256" w:lineRule="auto"/>
              <w:rPr>
                <w:b/>
              </w:rPr>
            </w:pPr>
            <w:r>
              <w:rPr>
                <w:b/>
              </w:rPr>
              <w:t>Španjolski jezik</w:t>
            </w:r>
          </w:p>
          <w:p w:rsidR="00234CF7" w:rsidRDefault="002C5015">
            <w:pPr>
              <w:spacing w:line="256" w:lineRule="auto"/>
              <w:rPr>
                <w:b/>
              </w:rPr>
            </w:pPr>
            <w:r>
              <w:rPr>
                <w:b/>
              </w:rPr>
              <w:t>Lista B</w:t>
            </w:r>
          </w:p>
          <w:p w:rsidR="00234CF7" w:rsidRPr="00932BB6" w:rsidRDefault="002C5015">
            <w:pPr>
              <w:spacing w:line="256" w:lineRule="auto"/>
            </w:pPr>
            <w:r w:rsidRPr="00932BB6">
              <w:t xml:space="preserve">1. Barbara Bukvić </w:t>
            </w:r>
          </w:p>
          <w:p w:rsidR="00234CF7" w:rsidRPr="00932BB6" w:rsidRDefault="002C5015">
            <w:pPr>
              <w:spacing w:line="256" w:lineRule="auto"/>
            </w:pPr>
            <w:r w:rsidRPr="00932BB6">
              <w:t>Mentorica: Katia Šangulin</w:t>
            </w:r>
          </w:p>
          <w:p w:rsidR="00234CF7" w:rsidRDefault="002C5015">
            <w:pPr>
              <w:spacing w:line="256" w:lineRule="auto"/>
            </w:pPr>
            <w:r w:rsidRPr="00932BB6">
              <w:t xml:space="preserve">Osvojila je prvo mjesto </w:t>
            </w: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Povijest (4. razred SŠ)</w:t>
            </w:r>
          </w:p>
          <w:p w:rsidR="00234CF7" w:rsidRPr="00932BB6" w:rsidRDefault="002C5015">
            <w:pPr>
              <w:spacing w:line="256" w:lineRule="auto"/>
            </w:pPr>
            <w:r w:rsidRPr="00932BB6">
              <w:t xml:space="preserve">1. Laura Mičić </w:t>
            </w:r>
          </w:p>
          <w:p w:rsidR="00234CF7" w:rsidRPr="00932BB6" w:rsidRDefault="002C5015">
            <w:pPr>
              <w:spacing w:line="256" w:lineRule="auto"/>
              <w:rPr>
                <w:b/>
              </w:rPr>
            </w:pPr>
            <w:r w:rsidRPr="00932BB6">
              <w:t>Mentor: Ivan Matešić</w:t>
            </w:r>
          </w:p>
          <w:p w:rsidR="00234CF7" w:rsidRDefault="002C5015">
            <w:pPr>
              <w:spacing w:line="256" w:lineRule="auto"/>
            </w:pPr>
            <w:r w:rsidRPr="00932BB6">
              <w:t xml:space="preserve">Osvojila je drugo mjesto </w:t>
            </w:r>
          </w:p>
          <w:p w:rsidR="00234CF7" w:rsidRDefault="002C5015">
            <w:pPr>
              <w:spacing w:line="256" w:lineRule="auto"/>
              <w:rPr>
                <w:b/>
              </w:rPr>
            </w:pPr>
            <w:r>
              <w:rPr>
                <w:b/>
              </w:rPr>
              <w:t>Njemački jezik</w:t>
            </w:r>
          </w:p>
          <w:p w:rsidR="00234CF7" w:rsidRDefault="002C5015">
            <w:pPr>
              <w:spacing w:line="256" w:lineRule="auto"/>
              <w:rPr>
                <w:b/>
              </w:rPr>
            </w:pPr>
            <w:r>
              <w:rPr>
                <w:b/>
              </w:rPr>
              <w:t>Srednje škole - kategorija I</w:t>
            </w:r>
          </w:p>
          <w:p w:rsidR="00234CF7" w:rsidRDefault="002C5015">
            <w:pPr>
              <w:spacing w:line="256" w:lineRule="auto"/>
            </w:pPr>
            <w:r>
              <w:t>1. Ema Zubčić - Maja Pinjatel</w:t>
            </w:r>
          </w:p>
          <w:p w:rsidR="00234CF7" w:rsidRDefault="002C5015">
            <w:pPr>
              <w:spacing w:line="256" w:lineRule="auto"/>
            </w:pPr>
            <w:r>
              <w:t>(učenica nije pristupila)</w:t>
            </w:r>
          </w:p>
          <w:p w:rsidR="00234CF7" w:rsidRDefault="00234CF7">
            <w:pPr>
              <w:spacing w:line="256" w:lineRule="auto"/>
              <w:rPr>
                <w:b/>
              </w:rPr>
            </w:pPr>
          </w:p>
          <w:p w:rsidR="00234CF7" w:rsidRDefault="002C5015">
            <w:pPr>
              <w:spacing w:line="256" w:lineRule="auto"/>
              <w:rPr>
                <w:b/>
              </w:rPr>
            </w:pPr>
            <w:r>
              <w:rPr>
                <w:b/>
              </w:rPr>
              <w:t>Srednje škole kategorija II LISTA B</w:t>
            </w:r>
          </w:p>
          <w:p w:rsidR="00234CF7" w:rsidRPr="00932BB6" w:rsidRDefault="002C5015">
            <w:pPr>
              <w:spacing w:line="256" w:lineRule="auto"/>
            </w:pPr>
            <w:r w:rsidRPr="00932BB6">
              <w:t xml:space="preserve">1. Rogić, Matea      </w:t>
            </w:r>
          </w:p>
          <w:p w:rsidR="00234CF7" w:rsidRPr="00932BB6" w:rsidRDefault="002C5015">
            <w:pPr>
              <w:spacing w:line="256" w:lineRule="auto"/>
            </w:pPr>
            <w:r w:rsidRPr="00932BB6">
              <w:t>Mentorica: Katica Karavanić</w:t>
            </w:r>
          </w:p>
          <w:p w:rsidR="00234CF7" w:rsidRDefault="002C5015">
            <w:pPr>
              <w:spacing w:line="256" w:lineRule="auto"/>
            </w:pPr>
            <w:r w:rsidRPr="00932BB6">
              <w:t>(osvojila je prvo mjesto)</w:t>
            </w:r>
          </w:p>
          <w:p w:rsidR="00234CF7" w:rsidRDefault="00234CF7">
            <w:pPr>
              <w:spacing w:line="256" w:lineRule="auto"/>
              <w:rPr>
                <w:b/>
              </w:rPr>
            </w:pPr>
          </w:p>
          <w:p w:rsidR="00234CF7" w:rsidRDefault="00234CF7">
            <w:pPr>
              <w:spacing w:line="256" w:lineRule="auto"/>
              <w:rPr>
                <w:b/>
              </w:rPr>
            </w:pPr>
          </w:p>
          <w:p w:rsidR="00234CF7" w:rsidRDefault="002C5015">
            <w:pPr>
              <w:spacing w:line="256" w:lineRule="auto"/>
              <w:rPr>
                <w:b/>
              </w:rPr>
            </w:pPr>
            <w:r>
              <w:rPr>
                <w:b/>
              </w:rPr>
              <w:t>Lidrano- ŽUPANIJSKA SMOTRA</w:t>
            </w:r>
          </w:p>
          <w:p w:rsidR="00234CF7" w:rsidRDefault="002C5015">
            <w:pPr>
              <w:spacing w:line="256" w:lineRule="auto"/>
              <w:rPr>
                <w:b/>
              </w:rPr>
            </w:pPr>
            <w:r>
              <w:rPr>
                <w:b/>
              </w:rPr>
              <w:t>Dramsko-scensko stvaralaštvo - pojedinačni nastupi</w:t>
            </w:r>
          </w:p>
          <w:p w:rsidR="00234CF7" w:rsidRDefault="002C5015">
            <w:pPr>
              <w:spacing w:line="256" w:lineRule="auto"/>
            </w:pPr>
            <w:r>
              <w:t>1. Roko Marić</w:t>
            </w:r>
          </w:p>
          <w:p w:rsidR="00234CF7" w:rsidRDefault="002C5015">
            <w:pPr>
              <w:spacing w:line="256" w:lineRule="auto"/>
            </w:pPr>
            <w:r>
              <w:t>Mentorica: Sivija Bukulin</w:t>
            </w:r>
          </w:p>
          <w:p w:rsidR="00234CF7" w:rsidRDefault="002C5015">
            <w:pPr>
              <w:spacing w:line="256" w:lineRule="auto"/>
            </w:pPr>
            <w:r>
              <w:t>Pohvaljen</w:t>
            </w:r>
          </w:p>
          <w:p w:rsidR="00234CF7" w:rsidRDefault="002C5015">
            <w:pPr>
              <w:spacing w:line="256" w:lineRule="auto"/>
              <w:rPr>
                <w:b/>
              </w:rPr>
            </w:pPr>
            <w:r>
              <w:rPr>
                <w:b/>
              </w:rPr>
              <w:t>Literarno stvaralaštvo</w:t>
            </w:r>
          </w:p>
          <w:p w:rsidR="00234CF7" w:rsidRDefault="002C5015">
            <w:pPr>
              <w:spacing w:line="256" w:lineRule="auto"/>
            </w:pPr>
            <w:r>
              <w:t>1. Ema Zubčić</w:t>
            </w:r>
          </w:p>
          <w:p w:rsidR="00234CF7" w:rsidRDefault="002C5015">
            <w:pPr>
              <w:spacing w:line="256" w:lineRule="auto"/>
            </w:pPr>
            <w:r>
              <w:t>Mentorica: Sivija Bukulin</w:t>
            </w:r>
          </w:p>
          <w:p w:rsidR="00234CF7" w:rsidRPr="001408FA" w:rsidRDefault="002C5015">
            <w:pPr>
              <w:spacing w:line="256" w:lineRule="auto"/>
            </w:pPr>
            <w:r>
              <w:t>Pohvaljena</w:t>
            </w:r>
          </w:p>
        </w:tc>
      </w:tr>
    </w:tbl>
    <w:p w:rsidR="00234CF7" w:rsidRDefault="00234CF7">
      <w:pPr>
        <w:spacing w:line="256" w:lineRule="auto"/>
        <w:rPr>
          <w:b/>
        </w:rPr>
      </w:pPr>
    </w:p>
    <w:p w:rsidR="00932BB6" w:rsidRDefault="00932BB6">
      <w:pPr>
        <w:spacing w:line="256" w:lineRule="auto"/>
        <w:rPr>
          <w:b/>
        </w:rPr>
      </w:pPr>
    </w:p>
    <w:p w:rsidR="00932BB6" w:rsidRDefault="00932BB6">
      <w:pPr>
        <w:spacing w:line="256" w:lineRule="auto"/>
        <w:rPr>
          <w:b/>
        </w:rPr>
      </w:pPr>
    </w:p>
    <w:tbl>
      <w:tblPr>
        <w:tblStyle w:val="af3"/>
        <w:tblW w:w="88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3021"/>
        <w:gridCol w:w="3021"/>
      </w:tblGrid>
      <w:tr w:rsidR="00234CF7" w:rsidTr="00932BB6">
        <w:tc>
          <w:tcPr>
            <w:tcW w:w="2770" w:type="dxa"/>
          </w:tcPr>
          <w:p w:rsidR="00234CF7" w:rsidRDefault="002C5015">
            <w:pPr>
              <w:rPr>
                <w:b/>
              </w:rPr>
            </w:pPr>
            <w:r>
              <w:rPr>
                <w:b/>
              </w:rPr>
              <w:lastRenderedPageBreak/>
              <w:t>ŠKOLSKOG NATJECANJA WORLDSKILLS CROATIA 2022.</w:t>
            </w:r>
          </w:p>
          <w:p w:rsidR="00234CF7" w:rsidRDefault="002C5015">
            <w:pPr>
              <w:rPr>
                <w:b/>
              </w:rPr>
            </w:pPr>
            <w:r>
              <w:t xml:space="preserve">Dana,  19 siječnja 2022. </w:t>
            </w:r>
          </w:p>
          <w:p w:rsidR="00234CF7" w:rsidRDefault="00234CF7"/>
          <w:p w:rsidR="00234CF7" w:rsidRDefault="00234CF7"/>
          <w:p w:rsidR="00234CF7" w:rsidRDefault="002C5015">
            <w:pPr>
              <w:rPr>
                <w:b/>
              </w:rPr>
            </w:pPr>
            <w:r>
              <w:t>K</w:t>
            </w:r>
            <w:r>
              <w:rPr>
                <w:b/>
              </w:rPr>
              <w:t>uharstvo:</w:t>
            </w:r>
          </w:p>
          <w:p w:rsidR="00234CF7" w:rsidRDefault="002C5015">
            <w:r>
              <w:t>Sudjelovalo je 3 učenika</w:t>
            </w:r>
          </w:p>
          <w:p w:rsidR="00234CF7" w:rsidRDefault="002C5015">
            <w:r>
              <w:rPr>
                <w:b/>
              </w:rPr>
              <w:t xml:space="preserve">Michelle Vukinović, </w:t>
            </w:r>
            <w:r>
              <w:t>osvojila je 1. mjesto</w:t>
            </w:r>
          </w:p>
          <w:p w:rsidR="00234CF7" w:rsidRDefault="00234CF7">
            <w:pPr>
              <w:rPr>
                <w:b/>
              </w:rPr>
            </w:pPr>
          </w:p>
          <w:p w:rsidR="00932BB6" w:rsidRDefault="00932BB6">
            <w:pPr>
              <w:rPr>
                <w:b/>
              </w:rPr>
            </w:pPr>
          </w:p>
          <w:p w:rsidR="001F2B2A" w:rsidRDefault="001F2B2A">
            <w:pPr>
              <w:rPr>
                <w:b/>
              </w:rPr>
            </w:pPr>
          </w:p>
          <w:p w:rsidR="00234CF7" w:rsidRDefault="002C5015">
            <w:r>
              <w:rPr>
                <w:b/>
              </w:rPr>
              <w:t>Pomoćni kuhar/slastičar:</w:t>
            </w:r>
            <w:r>
              <w:t xml:space="preserve"> </w:t>
            </w:r>
          </w:p>
          <w:p w:rsidR="00234CF7" w:rsidRDefault="002C5015">
            <w:r>
              <w:t xml:space="preserve">Sudjelovalo je 3 učenika </w:t>
            </w:r>
          </w:p>
          <w:p w:rsidR="00234CF7" w:rsidRDefault="002C5015">
            <w:r>
              <w:rPr>
                <w:b/>
              </w:rPr>
              <w:t xml:space="preserve">Maja Zdunić, </w:t>
            </w:r>
            <w:r>
              <w:t>osvojila je 1. mjesto</w:t>
            </w:r>
          </w:p>
          <w:p w:rsidR="00234CF7" w:rsidRDefault="00234CF7"/>
          <w:p w:rsidR="00932BB6" w:rsidRDefault="00932BB6">
            <w:pPr>
              <w:rPr>
                <w:b/>
              </w:rPr>
            </w:pPr>
          </w:p>
          <w:p w:rsidR="00234CF7" w:rsidRDefault="00234CF7">
            <w:pPr>
              <w:rPr>
                <w:b/>
              </w:rPr>
            </w:pPr>
          </w:p>
          <w:p w:rsidR="00234CF7" w:rsidRDefault="002C5015">
            <w:r>
              <w:rPr>
                <w:b/>
              </w:rPr>
              <w:t>Ugostiteljsko posluživanje:</w:t>
            </w:r>
            <w:r>
              <w:t xml:space="preserve"> </w:t>
            </w:r>
          </w:p>
          <w:p w:rsidR="00234CF7" w:rsidRDefault="002C5015">
            <w:r>
              <w:t>Sudjelovalo je 3 učenika</w:t>
            </w:r>
          </w:p>
          <w:p w:rsidR="00234CF7" w:rsidRDefault="002C5015">
            <w:r>
              <w:rPr>
                <w:b/>
              </w:rPr>
              <w:t>Marko Knez</w:t>
            </w:r>
            <w:r>
              <w:t>, osvojio je 1. mjesto</w:t>
            </w:r>
          </w:p>
          <w:p w:rsidR="00234CF7" w:rsidRDefault="00234CF7"/>
          <w:p w:rsidR="00234CF7" w:rsidRDefault="00234CF7"/>
          <w:p w:rsidR="00234CF7" w:rsidRDefault="002C5015">
            <w:r>
              <w:rPr>
                <w:b/>
              </w:rPr>
              <w:t>Slastičarstvo</w:t>
            </w:r>
            <w:r>
              <w:t xml:space="preserve"> :</w:t>
            </w:r>
          </w:p>
          <w:p w:rsidR="00234CF7" w:rsidRDefault="002C5015">
            <w:r>
              <w:t>Sudjelovalo je 6 učenika</w:t>
            </w:r>
          </w:p>
          <w:p w:rsidR="00234CF7" w:rsidRDefault="002C5015">
            <w:r>
              <w:rPr>
                <w:b/>
              </w:rPr>
              <w:t xml:space="preserve">Danijela Matanović, </w:t>
            </w:r>
            <w:r>
              <w:t>osvojila je 1. mjesto</w:t>
            </w:r>
          </w:p>
          <w:p w:rsidR="00234CF7" w:rsidRDefault="00234CF7">
            <w:pPr>
              <w:rPr>
                <w:b/>
              </w:rPr>
            </w:pPr>
          </w:p>
        </w:tc>
        <w:tc>
          <w:tcPr>
            <w:tcW w:w="3021" w:type="dxa"/>
          </w:tcPr>
          <w:p w:rsidR="00234CF7" w:rsidRDefault="002C5015">
            <w:pPr>
              <w:spacing w:line="256" w:lineRule="auto"/>
              <w:rPr>
                <w:b/>
              </w:rPr>
            </w:pPr>
            <w:r>
              <w:rPr>
                <w:b/>
              </w:rPr>
              <w:t>IZLUČNO (REGIONALNO) NATJECANJE WORLDSKILLS CROATIA 2022.</w:t>
            </w:r>
          </w:p>
          <w:p w:rsidR="00932BB6" w:rsidRDefault="00932BB6">
            <w:pPr>
              <w:spacing w:line="256" w:lineRule="auto"/>
              <w:rPr>
                <w:b/>
              </w:rPr>
            </w:pPr>
          </w:p>
          <w:p w:rsidR="00932BB6" w:rsidRDefault="00932BB6">
            <w:pPr>
              <w:spacing w:line="256" w:lineRule="auto"/>
              <w:rPr>
                <w:b/>
              </w:rPr>
            </w:pPr>
          </w:p>
          <w:p w:rsidR="00234CF7" w:rsidRDefault="002C5015">
            <w:pPr>
              <w:spacing w:line="256" w:lineRule="auto"/>
            </w:pPr>
            <w:r>
              <w:rPr>
                <w:b/>
              </w:rPr>
              <w:t xml:space="preserve">KUHARSTVO </w:t>
            </w:r>
            <w:r>
              <w:br/>
              <w:t>1. učenik:  Michelle Vukinović 3.e</w:t>
            </w:r>
            <w:r>
              <w:br/>
              <w:t>Mentor: Mirko Poljak</w:t>
            </w:r>
            <w:r>
              <w:br/>
              <w:t>(Osvojeno mjesto  9. mjesto)</w:t>
            </w:r>
          </w:p>
          <w:p w:rsidR="00234CF7" w:rsidRDefault="002C5015">
            <w:pPr>
              <w:spacing w:line="256" w:lineRule="auto"/>
              <w:rPr>
                <w:b/>
              </w:rPr>
            </w:pPr>
            <w:r>
              <w:br/>
            </w:r>
            <w:r>
              <w:rPr>
                <w:b/>
              </w:rPr>
              <w:t>POMOĆNI KUHAR/SLASTIČAR</w:t>
            </w:r>
            <w:r>
              <w:br/>
              <w:t>1. učenik: Maja Zdunić 3.p</w:t>
            </w:r>
            <w:r>
              <w:br/>
              <w:t>Mentor: Smiljana Prtenjača</w:t>
            </w:r>
            <w:r>
              <w:br/>
            </w:r>
            <w:r w:rsidRPr="00932BB6">
              <w:t>(Osvojeno 1.mjesto)</w:t>
            </w:r>
            <w:r>
              <w:br/>
            </w:r>
          </w:p>
          <w:p w:rsidR="00234CF7" w:rsidRDefault="00234CF7">
            <w:pPr>
              <w:spacing w:line="256" w:lineRule="auto"/>
              <w:rPr>
                <w:b/>
              </w:rPr>
            </w:pPr>
          </w:p>
          <w:p w:rsidR="00234CF7" w:rsidRDefault="002C5015">
            <w:pPr>
              <w:spacing w:line="256" w:lineRule="auto"/>
            </w:pPr>
            <w:r>
              <w:rPr>
                <w:b/>
              </w:rPr>
              <w:t>UGOSTITELJSKO POSLUŽIVANJE</w:t>
            </w:r>
            <w:r>
              <w:br/>
              <w:t>1. učenik: Marko Knez 4.b</w:t>
            </w:r>
            <w:r>
              <w:br/>
              <w:t>Mentorica: Katarina Čučić</w:t>
            </w:r>
          </w:p>
          <w:p w:rsidR="00234CF7" w:rsidRDefault="002C5015">
            <w:pPr>
              <w:spacing w:line="256" w:lineRule="auto"/>
            </w:pPr>
            <w:r>
              <w:t>(Osvojeno mjesto  6. mjesto)</w:t>
            </w:r>
          </w:p>
          <w:p w:rsidR="00234CF7" w:rsidRDefault="00234CF7">
            <w:pPr>
              <w:rPr>
                <w:b/>
              </w:rPr>
            </w:pPr>
          </w:p>
          <w:p w:rsidR="001F2B2A" w:rsidRDefault="001F2B2A">
            <w:pPr>
              <w:rPr>
                <w:b/>
              </w:rPr>
            </w:pPr>
          </w:p>
          <w:p w:rsidR="00234CF7" w:rsidRDefault="002C5015">
            <w:pPr>
              <w:rPr>
                <w:b/>
              </w:rPr>
            </w:pPr>
            <w:r>
              <w:rPr>
                <w:b/>
              </w:rPr>
              <w:t>SLASTIČARSTVO</w:t>
            </w:r>
          </w:p>
          <w:p w:rsidR="00234CF7" w:rsidRDefault="002C5015">
            <w:r>
              <w:t>1. učenik:  Danijela Matanović 2.h</w:t>
            </w:r>
          </w:p>
          <w:p w:rsidR="00234CF7" w:rsidRDefault="002C5015">
            <w:r>
              <w:t>Mentorica: Kristina Lončar</w:t>
            </w:r>
          </w:p>
          <w:p w:rsidR="00234CF7" w:rsidRDefault="001408FA" w:rsidP="001408FA">
            <w:pPr>
              <w:spacing w:line="256" w:lineRule="auto"/>
            </w:pPr>
            <w:r>
              <w:t xml:space="preserve">(Osvojeno mjesto  1. mjesto) </w:t>
            </w:r>
          </w:p>
          <w:p w:rsidR="00234CF7" w:rsidRDefault="00234CF7"/>
          <w:p w:rsidR="00234CF7" w:rsidRDefault="002C5015">
            <w:pPr>
              <w:rPr>
                <w:b/>
              </w:rPr>
            </w:pPr>
            <w:r>
              <w:rPr>
                <w:b/>
              </w:rPr>
              <w:t>Poslovanje recepcije hotela</w:t>
            </w:r>
          </w:p>
          <w:p w:rsidR="00234CF7" w:rsidRDefault="002C5015">
            <w:r>
              <w:t xml:space="preserve">1. učenik: Lucija Meštrović </w:t>
            </w:r>
          </w:p>
          <w:p w:rsidR="00234CF7" w:rsidRDefault="002C5015">
            <w:r>
              <w:t xml:space="preserve">Mentor:  Damir Meštrov </w:t>
            </w:r>
          </w:p>
          <w:p w:rsidR="00234CF7" w:rsidRDefault="002C5015">
            <w:pPr>
              <w:spacing w:line="256" w:lineRule="auto"/>
            </w:pPr>
            <w:r>
              <w:t>(Osvojeno mjesto 5. mjesto)</w:t>
            </w:r>
          </w:p>
          <w:p w:rsidR="00234CF7" w:rsidRDefault="00234CF7"/>
          <w:p w:rsidR="00234CF7" w:rsidRDefault="00234CF7"/>
          <w:p w:rsidR="00234CF7" w:rsidRDefault="002C5015">
            <w:pPr>
              <w:rPr>
                <w:b/>
              </w:rPr>
            </w:pPr>
            <w:r>
              <w:rPr>
                <w:b/>
              </w:rPr>
              <w:t>Poslovanje turističke agencije</w:t>
            </w:r>
          </w:p>
          <w:p w:rsidR="00234CF7" w:rsidRDefault="002C5015">
            <w:r>
              <w:t xml:space="preserve"> 1. učenik: Laura Mičić </w:t>
            </w:r>
          </w:p>
          <w:p w:rsidR="00234CF7" w:rsidRDefault="002C5015">
            <w:r>
              <w:t xml:space="preserve"> Mentorica: Diana Capić </w:t>
            </w:r>
          </w:p>
          <w:p w:rsidR="00234CF7" w:rsidRDefault="002C5015" w:rsidP="001408FA">
            <w:pPr>
              <w:spacing w:line="256" w:lineRule="auto"/>
            </w:pPr>
            <w:r>
              <w:t>(Osvojeno mjesto 4. mjesto)</w:t>
            </w:r>
          </w:p>
        </w:tc>
        <w:tc>
          <w:tcPr>
            <w:tcW w:w="3021" w:type="dxa"/>
          </w:tcPr>
          <w:p w:rsidR="00234CF7" w:rsidRDefault="002C5015">
            <w:pPr>
              <w:spacing w:line="256" w:lineRule="auto"/>
              <w:rPr>
                <w:b/>
              </w:rPr>
            </w:pPr>
            <w:r>
              <w:rPr>
                <w:b/>
              </w:rPr>
              <w:t>DRŽAVNO NATJECANJE WORLDSKILLS CROATIA 2022.</w:t>
            </w: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1F2B2A" w:rsidRDefault="001F2B2A">
            <w:pPr>
              <w:spacing w:line="256" w:lineRule="auto"/>
              <w:rPr>
                <w:b/>
              </w:rPr>
            </w:pPr>
          </w:p>
          <w:p w:rsidR="001F2B2A" w:rsidRDefault="001F2B2A">
            <w:pPr>
              <w:spacing w:line="256" w:lineRule="auto"/>
              <w:rPr>
                <w:b/>
              </w:rPr>
            </w:pPr>
          </w:p>
          <w:p w:rsidR="00234CF7" w:rsidRDefault="00234CF7">
            <w:pPr>
              <w:spacing w:line="256" w:lineRule="auto"/>
              <w:rPr>
                <w:b/>
              </w:rPr>
            </w:pPr>
          </w:p>
          <w:p w:rsidR="00234CF7" w:rsidRDefault="002C5015">
            <w:pPr>
              <w:spacing w:line="256" w:lineRule="auto"/>
              <w:rPr>
                <w:b/>
              </w:rPr>
            </w:pPr>
            <w:r>
              <w:rPr>
                <w:b/>
              </w:rPr>
              <w:t>POMOĆNI KUHAR/SLASTIČAR</w:t>
            </w:r>
            <w:r>
              <w:br/>
              <w:t>1. učenik: Maja Zdunić 3.p</w:t>
            </w:r>
            <w:r>
              <w:br/>
              <w:t>Mentor: Smiljana Prtenjača</w:t>
            </w:r>
            <w:r>
              <w:rPr>
                <w:b/>
              </w:rPr>
              <w:t xml:space="preserve"> </w:t>
            </w:r>
          </w:p>
          <w:p w:rsidR="00234CF7" w:rsidRDefault="002C5015">
            <w:pPr>
              <w:spacing w:line="256" w:lineRule="auto"/>
            </w:pPr>
            <w:r>
              <w:t>(Učenica nije sudjelovala zbog bolesti )</w:t>
            </w:r>
          </w:p>
          <w:p w:rsidR="00234CF7" w:rsidRDefault="00234CF7">
            <w:pPr>
              <w:spacing w:line="256" w:lineRule="auto"/>
              <w:rPr>
                <w:b/>
              </w:rPr>
            </w:pPr>
          </w:p>
          <w:p w:rsidR="00234CF7" w:rsidRDefault="00234CF7">
            <w:pPr>
              <w:spacing w:line="256" w:lineRule="auto"/>
              <w:rPr>
                <w:b/>
              </w:rPr>
            </w:pPr>
          </w:p>
          <w:p w:rsidR="00234CF7" w:rsidRDefault="00234CF7">
            <w:pPr>
              <w:spacing w:line="256" w:lineRule="auto"/>
              <w:rPr>
                <w:b/>
              </w:rPr>
            </w:pPr>
          </w:p>
          <w:p w:rsidR="00234CF7" w:rsidRDefault="00234CF7">
            <w:pPr>
              <w:rPr>
                <w:b/>
              </w:rPr>
            </w:pPr>
          </w:p>
          <w:p w:rsidR="00234CF7" w:rsidRDefault="00234CF7">
            <w:pPr>
              <w:rPr>
                <w:b/>
              </w:rPr>
            </w:pPr>
          </w:p>
          <w:p w:rsidR="00234CF7" w:rsidRDefault="00234CF7">
            <w:pPr>
              <w:rPr>
                <w:b/>
              </w:rPr>
            </w:pPr>
          </w:p>
          <w:p w:rsidR="00234CF7" w:rsidRDefault="00234CF7">
            <w:pPr>
              <w:rPr>
                <w:b/>
              </w:rPr>
            </w:pPr>
          </w:p>
          <w:p w:rsidR="00234CF7" w:rsidRDefault="00234CF7">
            <w:pPr>
              <w:rPr>
                <w:b/>
              </w:rPr>
            </w:pPr>
          </w:p>
          <w:p w:rsidR="00234CF7" w:rsidRDefault="002C5015">
            <w:pPr>
              <w:rPr>
                <w:b/>
              </w:rPr>
            </w:pPr>
            <w:r>
              <w:rPr>
                <w:b/>
              </w:rPr>
              <w:t>SLASTIČARSTVO</w:t>
            </w:r>
          </w:p>
          <w:p w:rsidR="00234CF7" w:rsidRDefault="002C5015">
            <w:r>
              <w:t>1. učenik:  Danijela Matanović 2.h</w:t>
            </w:r>
          </w:p>
          <w:p w:rsidR="00234CF7" w:rsidRDefault="002C5015">
            <w:pPr>
              <w:rPr>
                <w:b/>
              </w:rPr>
            </w:pPr>
            <w:r>
              <w:t xml:space="preserve"> </w:t>
            </w:r>
            <w:r>
              <w:rPr>
                <w:b/>
              </w:rPr>
              <w:t>Na državnom natjecanju 6. mjesto</w:t>
            </w:r>
            <w:r>
              <w:br/>
              <w:t>Mentor: Kristina Lončar</w:t>
            </w:r>
          </w:p>
          <w:p w:rsidR="00234CF7" w:rsidRDefault="00234CF7"/>
        </w:tc>
      </w:tr>
    </w:tbl>
    <w:p w:rsidR="001408FA" w:rsidRDefault="001408FA">
      <w:pPr>
        <w:spacing w:line="256" w:lineRule="auto"/>
        <w:rPr>
          <w:b/>
        </w:rPr>
      </w:pPr>
    </w:p>
    <w:p w:rsidR="00234CF7" w:rsidRDefault="002C5015">
      <w:pPr>
        <w:spacing w:line="256" w:lineRule="auto"/>
        <w:rPr>
          <w:b/>
        </w:rPr>
      </w:pPr>
      <w:r>
        <w:rPr>
          <w:b/>
        </w:rPr>
        <w:t xml:space="preserve">Međuškolsko natjecanje u sportskim disciplinama </w:t>
      </w:r>
    </w:p>
    <w:p w:rsidR="00234CF7" w:rsidRDefault="002C5015">
      <w:pPr>
        <w:spacing w:line="256" w:lineRule="auto"/>
        <w:rPr>
          <w:b/>
        </w:rPr>
      </w:pPr>
      <w:r>
        <w:rPr>
          <w:b/>
        </w:rPr>
        <w:t xml:space="preserve"> Ekonomske škola,  18.05.</w:t>
      </w:r>
    </w:p>
    <w:p w:rsidR="00234CF7" w:rsidRPr="001408FA" w:rsidRDefault="002C5015" w:rsidP="001408FA">
      <w:pPr>
        <w:spacing w:line="256" w:lineRule="auto"/>
        <w:rPr>
          <w:b/>
        </w:rPr>
      </w:pPr>
      <w:r>
        <w:rPr>
          <w:b/>
        </w:rPr>
        <w:t>Sudjelovalo je 10 učenika</w:t>
      </w:r>
    </w:p>
    <w:p w:rsidR="00234CF7" w:rsidRPr="004C6E50" w:rsidRDefault="002C5015" w:rsidP="00B83944">
      <w:pPr>
        <w:pStyle w:val="Naslov1"/>
        <w:jc w:val="left"/>
        <w:rPr>
          <w:sz w:val="28"/>
          <w:szCs w:val="28"/>
        </w:rPr>
      </w:pPr>
      <w:bookmarkStart w:id="13" w:name="_Toc115351357"/>
      <w:r w:rsidRPr="004C6E50">
        <w:rPr>
          <w:sz w:val="28"/>
          <w:szCs w:val="28"/>
        </w:rPr>
        <w:lastRenderedPageBreak/>
        <w:t>6.</w:t>
      </w:r>
      <w:r w:rsidR="001F2B2A" w:rsidRPr="004C6E50">
        <w:rPr>
          <w:sz w:val="28"/>
          <w:szCs w:val="28"/>
        </w:rPr>
        <w:t xml:space="preserve"> </w:t>
      </w:r>
      <w:r w:rsidRPr="004C6E50">
        <w:rPr>
          <w:sz w:val="28"/>
          <w:szCs w:val="28"/>
        </w:rPr>
        <w:t>IZVJEŠĆA O RADU STRUČNIH VIJEĆA</w:t>
      </w:r>
      <w:bookmarkEnd w:id="13"/>
    </w:p>
    <w:p w:rsidR="00A04320" w:rsidRDefault="00A04320" w:rsidP="00F56168">
      <w:pPr>
        <w:keepNext/>
        <w:pBdr>
          <w:top w:val="nil"/>
          <w:left w:val="nil"/>
          <w:bottom w:val="nil"/>
          <w:right w:val="nil"/>
          <w:between w:val="nil"/>
        </w:pBdr>
        <w:rPr>
          <w:b/>
          <w:color w:val="000000"/>
          <w:sz w:val="28"/>
          <w:szCs w:val="28"/>
        </w:rPr>
      </w:pPr>
    </w:p>
    <w:p w:rsidR="00F56168" w:rsidRPr="00F56168" w:rsidRDefault="00F56168" w:rsidP="00F56168">
      <w:pPr>
        <w:keepNext/>
        <w:pBdr>
          <w:top w:val="nil"/>
          <w:left w:val="nil"/>
          <w:bottom w:val="nil"/>
          <w:right w:val="nil"/>
          <w:between w:val="nil"/>
        </w:pBdr>
        <w:rPr>
          <w:b/>
          <w:color w:val="000000"/>
          <w:sz w:val="28"/>
          <w:szCs w:val="28"/>
        </w:rPr>
      </w:pPr>
    </w:p>
    <w:tbl>
      <w:tblPr>
        <w:tblStyle w:val="af4"/>
        <w:tblW w:w="8843"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2777"/>
        <w:gridCol w:w="2410"/>
        <w:gridCol w:w="1621"/>
      </w:tblGrid>
      <w:tr w:rsidR="00234CF7" w:rsidTr="001F2B2A">
        <w:trPr>
          <w:trHeight w:val="753"/>
        </w:trPr>
        <w:tc>
          <w:tcPr>
            <w:tcW w:w="2035" w:type="dxa"/>
            <w:shd w:val="clear" w:color="auto" w:fill="C6D9F1"/>
            <w:vAlign w:val="center"/>
          </w:tcPr>
          <w:p w:rsidR="00234CF7" w:rsidRDefault="002C5015">
            <w:pPr>
              <w:ind w:hanging="2"/>
              <w:jc w:val="center"/>
            </w:pPr>
            <w:r>
              <w:rPr>
                <w:b/>
              </w:rPr>
              <w:t>Naziv stručnog vijeća:</w:t>
            </w:r>
          </w:p>
        </w:tc>
        <w:tc>
          <w:tcPr>
            <w:tcW w:w="6808" w:type="dxa"/>
            <w:gridSpan w:val="3"/>
          </w:tcPr>
          <w:p w:rsidR="00234CF7" w:rsidRDefault="00234CF7">
            <w:pPr>
              <w:ind w:hanging="2"/>
              <w:jc w:val="center"/>
            </w:pPr>
          </w:p>
          <w:p w:rsidR="00234CF7" w:rsidRDefault="002C5015">
            <w:pPr>
              <w:ind w:hanging="2"/>
              <w:jc w:val="center"/>
            </w:pPr>
            <w:r>
              <w:t>Hrvatski jezik</w:t>
            </w:r>
          </w:p>
        </w:tc>
      </w:tr>
      <w:tr w:rsidR="00234CF7" w:rsidTr="001F2B2A">
        <w:trPr>
          <w:trHeight w:val="753"/>
        </w:trPr>
        <w:tc>
          <w:tcPr>
            <w:tcW w:w="2035" w:type="dxa"/>
            <w:shd w:val="clear" w:color="auto" w:fill="C6D9F1"/>
            <w:vAlign w:val="center"/>
          </w:tcPr>
          <w:p w:rsidR="00234CF7" w:rsidRDefault="002C5015">
            <w:pPr>
              <w:ind w:hanging="2"/>
              <w:jc w:val="center"/>
            </w:pPr>
            <w:r>
              <w:rPr>
                <w:b/>
              </w:rPr>
              <w:t>Voditelj:</w:t>
            </w:r>
          </w:p>
        </w:tc>
        <w:tc>
          <w:tcPr>
            <w:tcW w:w="6808" w:type="dxa"/>
            <w:gridSpan w:val="3"/>
          </w:tcPr>
          <w:p w:rsidR="00234CF7" w:rsidRDefault="00234CF7">
            <w:pPr>
              <w:ind w:hanging="2"/>
              <w:jc w:val="center"/>
            </w:pPr>
          </w:p>
          <w:p w:rsidR="00234CF7" w:rsidRDefault="002C5015">
            <w:pPr>
              <w:ind w:hanging="2"/>
              <w:jc w:val="center"/>
            </w:pPr>
            <w:r>
              <w:t>Mandica Letina</w:t>
            </w:r>
          </w:p>
        </w:tc>
      </w:tr>
      <w:tr w:rsidR="00234CF7" w:rsidTr="001F2B2A">
        <w:trPr>
          <w:trHeight w:val="711"/>
        </w:trPr>
        <w:tc>
          <w:tcPr>
            <w:tcW w:w="2035" w:type="dxa"/>
            <w:shd w:val="clear" w:color="auto" w:fill="C6D9F1"/>
            <w:vAlign w:val="center"/>
          </w:tcPr>
          <w:p w:rsidR="00234CF7" w:rsidRDefault="002C5015">
            <w:pPr>
              <w:ind w:hanging="2"/>
              <w:jc w:val="center"/>
            </w:pPr>
            <w:r>
              <w:rPr>
                <w:b/>
              </w:rPr>
              <w:t>Članovi:</w:t>
            </w:r>
          </w:p>
        </w:tc>
        <w:tc>
          <w:tcPr>
            <w:tcW w:w="6808" w:type="dxa"/>
            <w:gridSpan w:val="3"/>
          </w:tcPr>
          <w:p w:rsidR="00234CF7" w:rsidRDefault="002C5015">
            <w:pPr>
              <w:ind w:hanging="2"/>
              <w:jc w:val="center"/>
            </w:pPr>
            <w:r>
              <w:t>Svetko Šarić, Silvija Bakulin, Daniela Uglešić, Iva Grubić, Marija Mikulandra, Mandica Letina</w:t>
            </w:r>
          </w:p>
        </w:tc>
      </w:tr>
      <w:tr w:rsidR="00234CF7" w:rsidTr="001F2B2A">
        <w:trPr>
          <w:trHeight w:val="711"/>
        </w:trPr>
        <w:tc>
          <w:tcPr>
            <w:tcW w:w="2035" w:type="dxa"/>
            <w:shd w:val="clear" w:color="auto" w:fill="C6D9F1"/>
            <w:vAlign w:val="center"/>
          </w:tcPr>
          <w:p w:rsidR="00234CF7" w:rsidRDefault="002C5015">
            <w:pPr>
              <w:ind w:hanging="2"/>
              <w:jc w:val="center"/>
            </w:pPr>
            <w:r>
              <w:rPr>
                <w:b/>
              </w:rPr>
              <w:t>Vrijeme realizacije</w:t>
            </w:r>
          </w:p>
        </w:tc>
        <w:tc>
          <w:tcPr>
            <w:tcW w:w="2777" w:type="dxa"/>
            <w:shd w:val="clear" w:color="auto" w:fill="C6D9F1"/>
            <w:vAlign w:val="center"/>
          </w:tcPr>
          <w:p w:rsidR="00234CF7" w:rsidRDefault="002C5015">
            <w:pPr>
              <w:ind w:hanging="2"/>
              <w:jc w:val="center"/>
            </w:pPr>
            <w:r>
              <w:rPr>
                <w:b/>
              </w:rPr>
              <w:t>Teme</w:t>
            </w:r>
          </w:p>
        </w:tc>
        <w:tc>
          <w:tcPr>
            <w:tcW w:w="2410" w:type="dxa"/>
            <w:shd w:val="clear" w:color="auto" w:fill="C6D9F1"/>
            <w:vAlign w:val="center"/>
          </w:tcPr>
          <w:p w:rsidR="00234CF7" w:rsidRDefault="002C5015">
            <w:pPr>
              <w:ind w:hanging="2"/>
              <w:jc w:val="center"/>
            </w:pPr>
            <w:r>
              <w:rPr>
                <w:b/>
              </w:rPr>
              <w:t>Način realizacije</w:t>
            </w:r>
          </w:p>
        </w:tc>
        <w:tc>
          <w:tcPr>
            <w:tcW w:w="1621" w:type="dxa"/>
            <w:shd w:val="clear" w:color="auto" w:fill="C6D9F1"/>
            <w:vAlign w:val="center"/>
          </w:tcPr>
          <w:p w:rsidR="00234CF7" w:rsidRDefault="002C5015">
            <w:pPr>
              <w:ind w:hanging="2"/>
              <w:jc w:val="center"/>
            </w:pPr>
            <w:r>
              <w:rPr>
                <w:b/>
              </w:rPr>
              <w:t>Nositelji aktivnosti</w:t>
            </w:r>
          </w:p>
        </w:tc>
      </w:tr>
      <w:tr w:rsidR="00234CF7" w:rsidTr="001F2B2A">
        <w:trPr>
          <w:trHeight w:val="3602"/>
        </w:trPr>
        <w:tc>
          <w:tcPr>
            <w:tcW w:w="2035" w:type="dxa"/>
            <w:vAlign w:val="center"/>
          </w:tcPr>
          <w:p w:rsidR="00234CF7" w:rsidRDefault="002C5015">
            <w:pPr>
              <w:jc w:val="center"/>
            </w:pPr>
            <w:r>
              <w:t>Rujan</w:t>
            </w:r>
          </w:p>
        </w:tc>
        <w:tc>
          <w:tcPr>
            <w:tcW w:w="277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34CF7" w:rsidP="001408FA">
            <w:pPr>
              <w:pBdr>
                <w:top w:val="nil"/>
                <w:left w:val="nil"/>
                <w:bottom w:val="nil"/>
                <w:right w:val="nil"/>
                <w:between w:val="nil"/>
              </w:pBdr>
              <w:ind w:left="720"/>
              <w:rPr>
                <w:color w:val="000000"/>
              </w:rPr>
            </w:pPr>
          </w:p>
          <w:p w:rsidR="00234CF7" w:rsidRDefault="002C5015" w:rsidP="001408FA">
            <w:pPr>
              <w:numPr>
                <w:ilvl w:val="0"/>
                <w:numId w:val="30"/>
              </w:numPr>
              <w:pBdr>
                <w:top w:val="nil"/>
                <w:left w:val="nil"/>
                <w:bottom w:val="nil"/>
                <w:right w:val="nil"/>
                <w:between w:val="nil"/>
              </w:pBdr>
            </w:pPr>
            <w:r>
              <w:rPr>
                <w:color w:val="000000"/>
              </w:rPr>
              <w:t>Usvajanje plana i programa rada Stručnog vijeća.</w:t>
            </w:r>
          </w:p>
          <w:p w:rsidR="00234CF7" w:rsidRDefault="002C5015" w:rsidP="001408FA">
            <w:pPr>
              <w:numPr>
                <w:ilvl w:val="0"/>
                <w:numId w:val="30"/>
              </w:numPr>
              <w:pBdr>
                <w:top w:val="nil"/>
                <w:left w:val="nil"/>
                <w:bottom w:val="nil"/>
                <w:right w:val="nil"/>
                <w:between w:val="nil"/>
              </w:pBdr>
            </w:pPr>
            <w:r>
              <w:rPr>
                <w:color w:val="000000"/>
              </w:rPr>
              <w:t>Usuglašavanje operativnih planova.</w:t>
            </w:r>
          </w:p>
          <w:p w:rsidR="00234CF7" w:rsidRDefault="002C5015" w:rsidP="001408FA">
            <w:pPr>
              <w:numPr>
                <w:ilvl w:val="0"/>
                <w:numId w:val="30"/>
              </w:numPr>
              <w:pBdr>
                <w:top w:val="nil"/>
                <w:left w:val="nil"/>
                <w:bottom w:val="nil"/>
                <w:right w:val="nil"/>
                <w:between w:val="nil"/>
              </w:pBdr>
            </w:pPr>
            <w:r>
              <w:rPr>
                <w:color w:val="000000"/>
              </w:rPr>
              <w:t>Izrada plana pisanih provjera.</w:t>
            </w:r>
          </w:p>
          <w:p w:rsidR="00234CF7" w:rsidRDefault="002C5015" w:rsidP="001408FA">
            <w:pPr>
              <w:ind w:hanging="2"/>
            </w:pPr>
            <w:r>
              <w:t>Usuglašavanje sastavnica vrednovanja.</w:t>
            </w:r>
          </w:p>
          <w:p w:rsidR="00234CF7" w:rsidRDefault="00234CF7" w:rsidP="001408FA">
            <w:pPr>
              <w:ind w:hanging="2"/>
            </w:pPr>
          </w:p>
          <w:p w:rsidR="00234CF7" w:rsidRDefault="00234CF7" w:rsidP="001408FA">
            <w:pPr>
              <w:ind w:hanging="2"/>
            </w:pPr>
          </w:p>
          <w:p w:rsidR="00234CF7" w:rsidRDefault="00234CF7" w:rsidP="001408FA">
            <w:pPr>
              <w:ind w:hanging="2"/>
            </w:pPr>
          </w:p>
          <w:p w:rsidR="00234CF7" w:rsidRDefault="00234CF7" w:rsidP="001408FA">
            <w:pPr>
              <w:ind w:hanging="2"/>
            </w:pPr>
          </w:p>
          <w:p w:rsidR="00234CF7" w:rsidRDefault="00234CF7" w:rsidP="001408FA"/>
        </w:tc>
        <w:tc>
          <w:tcPr>
            <w:tcW w:w="2410" w:type="dxa"/>
          </w:tcPr>
          <w:p w:rsidR="00234CF7" w:rsidRDefault="00234CF7">
            <w:pPr>
              <w:ind w:hanging="2"/>
              <w:jc w:val="center"/>
            </w:pPr>
          </w:p>
          <w:p w:rsidR="00234CF7" w:rsidRDefault="00234CF7">
            <w:pPr>
              <w:ind w:hanging="2"/>
              <w:jc w:val="center"/>
            </w:pPr>
          </w:p>
          <w:p w:rsidR="00234CF7" w:rsidRDefault="00234CF7">
            <w:pPr>
              <w:ind w:hanging="2"/>
              <w:jc w:val="center"/>
            </w:pPr>
          </w:p>
          <w:p w:rsidR="00234CF7" w:rsidRDefault="00234CF7">
            <w:pPr>
              <w:ind w:hanging="2"/>
              <w:jc w:val="center"/>
            </w:pPr>
          </w:p>
          <w:p w:rsidR="00234CF7" w:rsidRDefault="00234CF7">
            <w:pPr>
              <w:ind w:hanging="2"/>
              <w:jc w:val="center"/>
            </w:pPr>
          </w:p>
          <w:p w:rsidR="001F2B2A" w:rsidRDefault="001F2B2A">
            <w:pPr>
              <w:ind w:hanging="2"/>
              <w:jc w:val="center"/>
            </w:pPr>
          </w:p>
          <w:p w:rsidR="00234CF7" w:rsidRDefault="00234CF7">
            <w:pPr>
              <w:ind w:hanging="2"/>
              <w:jc w:val="center"/>
            </w:pPr>
          </w:p>
          <w:p w:rsidR="00234CF7" w:rsidRDefault="002C5015">
            <w:pPr>
              <w:ind w:hanging="2"/>
              <w:jc w:val="center"/>
            </w:pPr>
            <w:r>
              <w:t>Usmeni dogovor</w:t>
            </w:r>
          </w:p>
        </w:tc>
        <w:tc>
          <w:tcPr>
            <w:tcW w:w="1621" w:type="dxa"/>
            <w:vAlign w:val="center"/>
          </w:tcPr>
          <w:p w:rsidR="00234CF7" w:rsidRDefault="002C5015">
            <w:pPr>
              <w:jc w:val="center"/>
            </w:pPr>
            <w:r>
              <w:t>Svi nastavnici hrvatskoga jezika</w:t>
            </w:r>
          </w:p>
        </w:tc>
      </w:tr>
      <w:tr w:rsidR="00234CF7" w:rsidTr="001F2B2A">
        <w:trPr>
          <w:trHeight w:val="711"/>
        </w:trPr>
        <w:tc>
          <w:tcPr>
            <w:tcW w:w="2035" w:type="dxa"/>
            <w:vAlign w:val="center"/>
          </w:tcPr>
          <w:p w:rsidR="00234CF7" w:rsidRDefault="002C5015">
            <w:pPr>
              <w:ind w:hanging="2"/>
              <w:jc w:val="center"/>
            </w:pPr>
            <w:r>
              <w:t>Listopad</w:t>
            </w:r>
          </w:p>
        </w:tc>
        <w:tc>
          <w:tcPr>
            <w:tcW w:w="2777" w:type="dxa"/>
            <w:vAlign w:val="center"/>
          </w:tcPr>
          <w:p w:rsidR="00234CF7" w:rsidRDefault="002C5015" w:rsidP="001408FA">
            <w:pPr>
              <w:ind w:hanging="2"/>
            </w:pPr>
            <w:r>
              <w:t>Ostvareno je:</w:t>
            </w:r>
          </w:p>
          <w:p w:rsidR="00234CF7" w:rsidRDefault="002C5015" w:rsidP="001408FA">
            <w:pPr>
              <w:numPr>
                <w:ilvl w:val="0"/>
                <w:numId w:val="31"/>
              </w:numPr>
              <w:pBdr>
                <w:top w:val="nil"/>
                <w:left w:val="nil"/>
                <w:bottom w:val="nil"/>
                <w:right w:val="nil"/>
                <w:between w:val="nil"/>
              </w:pBdr>
            </w:pPr>
            <w:r>
              <w:rPr>
                <w:color w:val="000000"/>
              </w:rPr>
              <w:t>Rasprava o potrebama osposobljavanja učenika za samostalni rad i istraživanje.</w:t>
            </w:r>
          </w:p>
          <w:p w:rsidR="00234CF7" w:rsidRDefault="002C5015" w:rsidP="001408FA">
            <w:pPr>
              <w:numPr>
                <w:ilvl w:val="0"/>
                <w:numId w:val="31"/>
              </w:numPr>
              <w:pBdr>
                <w:top w:val="nil"/>
                <w:left w:val="nil"/>
                <w:bottom w:val="nil"/>
                <w:right w:val="nil"/>
                <w:between w:val="nil"/>
              </w:pBdr>
            </w:pPr>
            <w:r>
              <w:rPr>
                <w:color w:val="000000"/>
              </w:rPr>
              <w:t>Projekt „Lektira na mreži“ – ciljevi projekta; suradnja sa školskom knjižnicom.</w:t>
            </w:r>
          </w:p>
          <w:p w:rsidR="00234CF7" w:rsidRDefault="002C5015" w:rsidP="001408FA">
            <w:pPr>
              <w:numPr>
                <w:ilvl w:val="0"/>
                <w:numId w:val="31"/>
              </w:numPr>
              <w:pBdr>
                <w:top w:val="nil"/>
                <w:left w:val="nil"/>
                <w:bottom w:val="nil"/>
                <w:right w:val="nil"/>
                <w:between w:val="nil"/>
              </w:pBdr>
            </w:pPr>
            <w:r>
              <w:rPr>
                <w:color w:val="000000"/>
              </w:rPr>
              <w:t xml:space="preserve">Dogovor oko provedbe Državne mature 2021./2022. – obrazovni ishodi, ispitna djela, kalendar polaganja ispita, priprema tijekom cijele </w:t>
            </w:r>
            <w:r>
              <w:rPr>
                <w:color w:val="000000"/>
              </w:rPr>
              <w:lastRenderedPageBreak/>
              <w:t>godine.</w:t>
            </w:r>
          </w:p>
          <w:p w:rsidR="00234CF7" w:rsidRDefault="002C5015" w:rsidP="001408FA">
            <w:pPr>
              <w:numPr>
                <w:ilvl w:val="0"/>
                <w:numId w:val="31"/>
              </w:numPr>
              <w:pBdr>
                <w:top w:val="nil"/>
                <w:left w:val="nil"/>
                <w:bottom w:val="nil"/>
                <w:right w:val="nil"/>
                <w:between w:val="nil"/>
              </w:pBdr>
            </w:pPr>
            <w:r>
              <w:rPr>
                <w:color w:val="000000"/>
              </w:rPr>
              <w:t>Obilježavanje Međunarodnog mjeseca školskih knjižnica (1. – 31. listopada) – posjet školskoj knjižnici.</w:t>
            </w:r>
          </w:p>
        </w:tc>
        <w:tc>
          <w:tcPr>
            <w:tcW w:w="2410" w:type="dxa"/>
          </w:tcPr>
          <w:p w:rsidR="00234CF7" w:rsidRDefault="00234CF7">
            <w:pPr>
              <w:ind w:hanging="2"/>
            </w:pPr>
          </w:p>
          <w:p w:rsidR="00234CF7" w:rsidRDefault="00234CF7">
            <w:pPr>
              <w:ind w:hanging="2"/>
            </w:pPr>
          </w:p>
          <w:p w:rsidR="00234CF7" w:rsidRDefault="00234CF7">
            <w:pPr>
              <w:ind w:hanging="2"/>
            </w:pPr>
          </w:p>
          <w:p w:rsidR="001F2B2A" w:rsidRDefault="001F2B2A">
            <w:pPr>
              <w:ind w:hanging="2"/>
            </w:pPr>
          </w:p>
          <w:p w:rsidR="001F2B2A" w:rsidRDefault="001F2B2A">
            <w:pPr>
              <w:ind w:hanging="2"/>
            </w:pPr>
          </w:p>
          <w:p w:rsidR="001F2B2A" w:rsidRDefault="001F2B2A">
            <w:pPr>
              <w:ind w:hanging="2"/>
            </w:pPr>
          </w:p>
          <w:p w:rsidR="001F2B2A" w:rsidRDefault="001F2B2A">
            <w:pPr>
              <w:ind w:hanging="2"/>
            </w:pPr>
          </w:p>
          <w:p w:rsidR="001F2B2A" w:rsidRDefault="001F2B2A">
            <w:pPr>
              <w:ind w:hanging="2"/>
            </w:pPr>
          </w:p>
          <w:p w:rsidR="001F2B2A" w:rsidRDefault="001F2B2A">
            <w:pPr>
              <w:ind w:hanging="2"/>
            </w:pPr>
          </w:p>
          <w:p w:rsidR="00234CF7" w:rsidRDefault="002C5015">
            <w:pPr>
              <w:ind w:hanging="2"/>
              <w:jc w:val="center"/>
            </w:pPr>
            <w:r>
              <w:t>Usmeni dogovor</w:t>
            </w:r>
          </w:p>
          <w:p w:rsidR="00234CF7" w:rsidRDefault="00234CF7">
            <w:pPr>
              <w:ind w:hanging="2"/>
              <w:jc w:val="center"/>
            </w:pPr>
          </w:p>
          <w:p w:rsidR="00234CF7" w:rsidRDefault="002C5015">
            <w:pPr>
              <w:ind w:hanging="2"/>
              <w:jc w:val="center"/>
            </w:pPr>
            <w:r>
              <w:t>PPT</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Studeni</w:t>
            </w:r>
          </w:p>
        </w:tc>
        <w:tc>
          <w:tcPr>
            <w:tcW w:w="2777" w:type="dxa"/>
            <w:vAlign w:val="center"/>
          </w:tcPr>
          <w:p w:rsidR="00234CF7" w:rsidRDefault="002C5015">
            <w:pPr>
              <w:ind w:hanging="2"/>
            </w:pPr>
            <w:r>
              <w:t>Ostvareno je:</w:t>
            </w:r>
          </w:p>
          <w:p w:rsidR="00234CF7" w:rsidRDefault="002C5015">
            <w:pPr>
              <w:numPr>
                <w:ilvl w:val="0"/>
                <w:numId w:val="23"/>
              </w:numPr>
              <w:pBdr>
                <w:top w:val="nil"/>
                <w:left w:val="nil"/>
                <w:bottom w:val="nil"/>
                <w:right w:val="nil"/>
                <w:between w:val="nil"/>
              </w:pBdr>
            </w:pPr>
            <w:r>
              <w:rPr>
                <w:color w:val="000000"/>
              </w:rPr>
              <w:t>Obilježavanje Mjeseca hrvatske knjige (15. 10. – 15. 11.)</w:t>
            </w:r>
          </w:p>
          <w:p w:rsidR="00234CF7" w:rsidRDefault="002C5015">
            <w:pPr>
              <w:numPr>
                <w:ilvl w:val="0"/>
                <w:numId w:val="23"/>
              </w:numPr>
              <w:pBdr>
                <w:top w:val="nil"/>
                <w:left w:val="nil"/>
                <w:bottom w:val="nil"/>
                <w:right w:val="nil"/>
                <w:between w:val="nil"/>
              </w:pBdr>
            </w:pPr>
            <w:r>
              <w:rPr>
                <w:color w:val="000000"/>
              </w:rPr>
              <w:t>Rad s učenicima s poteškoćama u učenju i ponašanju.</w:t>
            </w:r>
          </w:p>
          <w:p w:rsidR="00234CF7" w:rsidRDefault="002C5015">
            <w:pPr>
              <w:ind w:hanging="2"/>
            </w:pPr>
            <w:r>
              <w:t>Preporuke novih izdanja stručne literature.</w:t>
            </w:r>
          </w:p>
        </w:tc>
        <w:tc>
          <w:tcPr>
            <w:tcW w:w="2410" w:type="dxa"/>
          </w:tcPr>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ind w:hanging="2"/>
              <w:jc w:val="center"/>
            </w:pPr>
            <w:r>
              <w:t>Usmeni dogovor</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Prosinac</w:t>
            </w:r>
          </w:p>
        </w:tc>
        <w:tc>
          <w:tcPr>
            <w:tcW w:w="2777" w:type="dxa"/>
            <w:vAlign w:val="center"/>
          </w:tcPr>
          <w:p w:rsidR="00234CF7" w:rsidRDefault="002C5015">
            <w:pPr>
              <w:ind w:hanging="2"/>
            </w:pPr>
            <w:r>
              <w:t>Ostvarene su:</w:t>
            </w:r>
          </w:p>
          <w:p w:rsidR="00234CF7" w:rsidRDefault="002C5015">
            <w:pPr>
              <w:numPr>
                <w:ilvl w:val="0"/>
                <w:numId w:val="24"/>
              </w:numPr>
              <w:pBdr>
                <w:top w:val="nil"/>
                <w:left w:val="nil"/>
                <w:bottom w:val="nil"/>
                <w:right w:val="nil"/>
                <w:between w:val="nil"/>
              </w:pBdr>
            </w:pPr>
            <w:r>
              <w:rPr>
                <w:color w:val="000000"/>
              </w:rPr>
              <w:t xml:space="preserve">Pripreme za  LiDraNo - hrvatska smotra literarnog, dramsko-scenskog i novinarskog stvaralaštva. </w:t>
            </w:r>
          </w:p>
          <w:p w:rsidR="00234CF7" w:rsidRDefault="002C5015">
            <w:pPr>
              <w:numPr>
                <w:ilvl w:val="0"/>
                <w:numId w:val="24"/>
              </w:numPr>
              <w:pBdr>
                <w:top w:val="nil"/>
                <w:left w:val="nil"/>
                <w:bottom w:val="nil"/>
                <w:right w:val="nil"/>
                <w:between w:val="nil"/>
              </w:pBdr>
            </w:pPr>
            <w:r>
              <w:rPr>
                <w:color w:val="000000"/>
              </w:rPr>
              <w:t>Analiziran je uspjeh učenika, izneseni su tekući poslovi i eventualne poteškoće u procesu savladavanja nastavnog gradiva.</w:t>
            </w:r>
          </w:p>
          <w:p w:rsidR="00234CF7" w:rsidRDefault="002C5015">
            <w:pPr>
              <w:ind w:hanging="2"/>
            </w:pPr>
            <w:r>
              <w:t>Ostvarenost izvedbenog plana i programa za prvo polugodište</w:t>
            </w:r>
          </w:p>
        </w:tc>
        <w:tc>
          <w:tcPr>
            <w:tcW w:w="2410" w:type="dxa"/>
          </w:tcPr>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jc w:val="center"/>
            </w:pPr>
            <w:r>
              <w:t>Usmeni dogovor</w:t>
            </w:r>
          </w:p>
          <w:p w:rsidR="00234CF7" w:rsidRDefault="00234CF7">
            <w:pPr>
              <w:ind w:hanging="2"/>
              <w:jc w:val="center"/>
            </w:pPr>
          </w:p>
          <w:p w:rsidR="00234CF7" w:rsidRDefault="002C5015">
            <w:pPr>
              <w:ind w:hanging="2"/>
              <w:jc w:val="center"/>
            </w:pPr>
            <w:r>
              <w:t>PPT</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Siječanj</w:t>
            </w:r>
          </w:p>
        </w:tc>
        <w:tc>
          <w:tcPr>
            <w:tcW w:w="2777" w:type="dxa"/>
            <w:vAlign w:val="center"/>
          </w:tcPr>
          <w:p w:rsidR="00234CF7" w:rsidRDefault="002C5015">
            <w:pPr>
              <w:ind w:hanging="2"/>
            </w:pPr>
            <w:r>
              <w:t>Ostvareno je:</w:t>
            </w:r>
          </w:p>
          <w:p w:rsidR="00234CF7" w:rsidRDefault="002C5015">
            <w:pPr>
              <w:numPr>
                <w:ilvl w:val="0"/>
                <w:numId w:val="25"/>
              </w:numPr>
              <w:pBdr>
                <w:top w:val="nil"/>
                <w:left w:val="nil"/>
                <w:bottom w:val="nil"/>
                <w:right w:val="nil"/>
                <w:between w:val="nil"/>
              </w:pBdr>
            </w:pPr>
            <w:r>
              <w:rPr>
                <w:color w:val="000000"/>
              </w:rPr>
              <w:t>Praćenje i poticanje rada s darovitim učenicima.</w:t>
            </w:r>
          </w:p>
          <w:p w:rsidR="00234CF7" w:rsidRDefault="002C5015">
            <w:pPr>
              <w:numPr>
                <w:ilvl w:val="0"/>
                <w:numId w:val="25"/>
              </w:numPr>
              <w:pBdr>
                <w:top w:val="nil"/>
                <w:left w:val="nil"/>
                <w:bottom w:val="nil"/>
                <w:right w:val="nil"/>
                <w:between w:val="nil"/>
              </w:pBdr>
            </w:pPr>
            <w:r>
              <w:rPr>
                <w:color w:val="000000"/>
              </w:rPr>
              <w:t>Natjecanje iz hrvatskoga jezika.</w:t>
            </w:r>
          </w:p>
          <w:p w:rsidR="00234CF7" w:rsidRDefault="002C5015">
            <w:pPr>
              <w:ind w:hanging="2"/>
              <w:jc w:val="center"/>
            </w:pPr>
            <w:r>
              <w:t>Smotra LiDraNo</w:t>
            </w:r>
          </w:p>
        </w:tc>
        <w:tc>
          <w:tcPr>
            <w:tcW w:w="2410" w:type="dxa"/>
          </w:tcPr>
          <w:p w:rsidR="00234CF7" w:rsidRDefault="00234CF7">
            <w:pPr>
              <w:ind w:hanging="2"/>
            </w:pPr>
          </w:p>
          <w:p w:rsidR="00234CF7" w:rsidRDefault="00234CF7">
            <w:pPr>
              <w:ind w:hanging="2"/>
            </w:pPr>
          </w:p>
          <w:p w:rsidR="001F2B2A" w:rsidRDefault="001F2B2A">
            <w:pPr>
              <w:ind w:hanging="2"/>
            </w:pPr>
          </w:p>
          <w:p w:rsidR="00234CF7" w:rsidRDefault="002C5015">
            <w:pPr>
              <w:ind w:hanging="2"/>
              <w:jc w:val="center"/>
            </w:pPr>
            <w:r>
              <w:t>Usmeni dogovor</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Veljača</w:t>
            </w:r>
          </w:p>
        </w:tc>
        <w:tc>
          <w:tcPr>
            <w:tcW w:w="2777" w:type="dxa"/>
            <w:vAlign w:val="center"/>
          </w:tcPr>
          <w:p w:rsidR="00234CF7" w:rsidRDefault="002C5015">
            <w:pPr>
              <w:ind w:hanging="2"/>
            </w:pPr>
            <w:r>
              <w:t>Ostvareno je:</w:t>
            </w:r>
          </w:p>
          <w:p w:rsidR="00234CF7" w:rsidRDefault="002C5015">
            <w:pPr>
              <w:numPr>
                <w:ilvl w:val="0"/>
                <w:numId w:val="26"/>
              </w:numPr>
              <w:pBdr>
                <w:top w:val="nil"/>
                <w:left w:val="nil"/>
                <w:bottom w:val="nil"/>
                <w:right w:val="nil"/>
                <w:between w:val="nil"/>
              </w:pBdr>
            </w:pPr>
            <w:r>
              <w:rPr>
                <w:color w:val="000000"/>
              </w:rPr>
              <w:t xml:space="preserve">Plan priprema maturanata za državnu maturu s </w:t>
            </w:r>
            <w:r>
              <w:rPr>
                <w:color w:val="000000"/>
              </w:rPr>
              <w:lastRenderedPageBreak/>
              <w:t>posebnim naglaskom na pisanje eseja.</w:t>
            </w:r>
          </w:p>
          <w:p w:rsidR="00234CF7" w:rsidRDefault="002C5015">
            <w:pPr>
              <w:ind w:hanging="2"/>
            </w:pPr>
            <w:r>
              <w:t>Rasprava o suvremenim didaktičko-metodičkim spoznajama.</w:t>
            </w:r>
          </w:p>
        </w:tc>
        <w:tc>
          <w:tcPr>
            <w:tcW w:w="2410" w:type="dxa"/>
          </w:tcPr>
          <w:p w:rsidR="00234CF7" w:rsidRDefault="00234CF7">
            <w:pPr>
              <w:ind w:hanging="2"/>
            </w:pPr>
          </w:p>
          <w:p w:rsidR="00234CF7" w:rsidRDefault="002C5015" w:rsidP="001F2B2A">
            <w:pPr>
              <w:jc w:val="center"/>
            </w:pPr>
            <w:r>
              <w:t>Usmeni dogovor</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Ožujak</w:t>
            </w:r>
          </w:p>
        </w:tc>
        <w:tc>
          <w:tcPr>
            <w:tcW w:w="2777" w:type="dxa"/>
            <w:vAlign w:val="center"/>
          </w:tcPr>
          <w:p w:rsidR="00234CF7" w:rsidRDefault="002C5015">
            <w:pPr>
              <w:ind w:hanging="2"/>
            </w:pPr>
            <w:r>
              <w:t>Ostvareno je:</w:t>
            </w:r>
          </w:p>
          <w:p w:rsidR="00234CF7" w:rsidRDefault="002C5015">
            <w:pPr>
              <w:numPr>
                <w:ilvl w:val="0"/>
                <w:numId w:val="27"/>
              </w:numPr>
              <w:pBdr>
                <w:top w:val="nil"/>
                <w:left w:val="nil"/>
                <w:bottom w:val="nil"/>
                <w:right w:val="nil"/>
                <w:between w:val="nil"/>
              </w:pBdr>
            </w:pPr>
            <w:r>
              <w:rPr>
                <w:color w:val="000000"/>
              </w:rPr>
              <w:t>Dani hrvatskoga jezika (11. – 17. 3.)</w:t>
            </w:r>
          </w:p>
          <w:p w:rsidR="00234CF7" w:rsidRDefault="002C5015">
            <w:pPr>
              <w:ind w:hanging="2"/>
            </w:pPr>
            <w:r>
              <w:t>Pismeno i usmeno izražavanje učenika – analiza.</w:t>
            </w:r>
          </w:p>
        </w:tc>
        <w:tc>
          <w:tcPr>
            <w:tcW w:w="2410" w:type="dxa"/>
          </w:tcPr>
          <w:p w:rsidR="00234CF7" w:rsidRDefault="00234CF7">
            <w:pPr>
              <w:ind w:hanging="2"/>
            </w:pPr>
          </w:p>
          <w:p w:rsidR="00234CF7" w:rsidRDefault="00234CF7">
            <w:pPr>
              <w:ind w:hanging="2"/>
            </w:pPr>
          </w:p>
          <w:p w:rsidR="00234CF7" w:rsidRDefault="00234CF7">
            <w:pPr>
              <w:ind w:hanging="2"/>
            </w:pPr>
          </w:p>
          <w:p w:rsidR="00234CF7" w:rsidRDefault="002C5015">
            <w:pPr>
              <w:ind w:hanging="2"/>
              <w:jc w:val="center"/>
            </w:pPr>
            <w:r>
              <w:t>Usmeni dogovor</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Travanj</w:t>
            </w:r>
          </w:p>
        </w:tc>
        <w:tc>
          <w:tcPr>
            <w:tcW w:w="2777" w:type="dxa"/>
            <w:vAlign w:val="center"/>
          </w:tcPr>
          <w:p w:rsidR="00234CF7" w:rsidRDefault="002C5015">
            <w:pPr>
              <w:ind w:hanging="2"/>
            </w:pPr>
            <w:r>
              <w:t>Ostvareno je:</w:t>
            </w:r>
          </w:p>
          <w:p w:rsidR="00234CF7" w:rsidRDefault="002C5015">
            <w:pPr>
              <w:numPr>
                <w:ilvl w:val="0"/>
                <w:numId w:val="28"/>
              </w:numPr>
              <w:pBdr>
                <w:top w:val="nil"/>
                <w:left w:val="nil"/>
                <w:bottom w:val="nil"/>
                <w:right w:val="nil"/>
                <w:between w:val="nil"/>
              </w:pBdr>
            </w:pPr>
            <w:r>
              <w:rPr>
                <w:color w:val="000000"/>
              </w:rPr>
              <w:t>Obilježavanje: Noć knjige – ciljevi i organizacija projekta.</w:t>
            </w:r>
          </w:p>
          <w:p w:rsidR="00234CF7" w:rsidRDefault="002C5015">
            <w:pPr>
              <w:ind w:hanging="2"/>
              <w:jc w:val="center"/>
            </w:pPr>
            <w:r>
              <w:t>Priprema učenika za polaganje državne mature.</w:t>
            </w:r>
          </w:p>
        </w:tc>
        <w:tc>
          <w:tcPr>
            <w:tcW w:w="2410" w:type="dxa"/>
          </w:tcPr>
          <w:p w:rsidR="00234CF7" w:rsidRDefault="00234CF7">
            <w:pPr>
              <w:ind w:hanging="2"/>
            </w:pPr>
          </w:p>
          <w:p w:rsidR="00234CF7" w:rsidRDefault="00234CF7">
            <w:pPr>
              <w:ind w:hanging="2"/>
            </w:pPr>
          </w:p>
          <w:p w:rsidR="00234CF7" w:rsidRDefault="00234CF7">
            <w:pPr>
              <w:ind w:hanging="2"/>
            </w:pPr>
          </w:p>
          <w:p w:rsidR="00234CF7" w:rsidRDefault="002C5015">
            <w:pPr>
              <w:ind w:hanging="2"/>
              <w:jc w:val="center"/>
            </w:pPr>
            <w:r>
              <w:t>Usmeni dogovor</w:t>
            </w:r>
          </w:p>
          <w:p w:rsidR="00234CF7" w:rsidRDefault="00234CF7">
            <w:pPr>
              <w:jc w:val="center"/>
            </w:pPr>
          </w:p>
          <w:p w:rsidR="00234CF7" w:rsidRDefault="002C5015">
            <w:pPr>
              <w:ind w:hanging="2"/>
              <w:jc w:val="center"/>
            </w:pPr>
            <w:r>
              <w:t>PPT</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Svibanj</w:t>
            </w:r>
          </w:p>
        </w:tc>
        <w:tc>
          <w:tcPr>
            <w:tcW w:w="2777" w:type="dxa"/>
            <w:vAlign w:val="center"/>
          </w:tcPr>
          <w:p w:rsidR="00234CF7" w:rsidRDefault="002C5015">
            <w:pPr>
              <w:ind w:hanging="2"/>
            </w:pPr>
            <w:r>
              <w:t>Ostvareno je:</w:t>
            </w:r>
          </w:p>
          <w:p w:rsidR="00234CF7" w:rsidRDefault="002C5015">
            <w:pPr>
              <w:ind w:hanging="2"/>
            </w:pPr>
            <w:r>
              <w:t>Priprema za završetak nastave u maturalnim razredima.</w:t>
            </w:r>
          </w:p>
          <w:p w:rsidR="00234CF7" w:rsidRDefault="00234CF7">
            <w:pPr>
              <w:ind w:hanging="2"/>
            </w:pPr>
          </w:p>
        </w:tc>
        <w:tc>
          <w:tcPr>
            <w:tcW w:w="2410" w:type="dxa"/>
          </w:tcPr>
          <w:p w:rsidR="00234CF7" w:rsidRDefault="00234CF7">
            <w:pPr>
              <w:ind w:hanging="2"/>
            </w:pPr>
          </w:p>
          <w:p w:rsidR="00234CF7" w:rsidRDefault="00234CF7">
            <w:pPr>
              <w:ind w:hanging="2"/>
            </w:pPr>
          </w:p>
          <w:p w:rsidR="00234CF7" w:rsidRDefault="002C5015">
            <w:pPr>
              <w:ind w:hanging="2"/>
              <w:jc w:val="center"/>
            </w:pPr>
            <w:r>
              <w:t>Usmeni dogovor</w:t>
            </w:r>
          </w:p>
        </w:tc>
        <w:tc>
          <w:tcPr>
            <w:tcW w:w="1621" w:type="dxa"/>
            <w:vAlign w:val="center"/>
          </w:tcPr>
          <w:p w:rsidR="00234CF7" w:rsidRDefault="002C5015">
            <w:pPr>
              <w:ind w:hanging="2"/>
              <w:jc w:val="center"/>
            </w:pPr>
            <w:r>
              <w:t>Svi nastavnici hrvatskoga jezika</w:t>
            </w:r>
          </w:p>
        </w:tc>
      </w:tr>
      <w:tr w:rsidR="00234CF7" w:rsidTr="001F2B2A">
        <w:trPr>
          <w:trHeight w:val="753"/>
        </w:trPr>
        <w:tc>
          <w:tcPr>
            <w:tcW w:w="2035" w:type="dxa"/>
            <w:vAlign w:val="center"/>
          </w:tcPr>
          <w:p w:rsidR="00234CF7" w:rsidRDefault="002C5015">
            <w:pPr>
              <w:ind w:hanging="2"/>
              <w:jc w:val="center"/>
            </w:pPr>
            <w:r>
              <w:t>Lipanj</w:t>
            </w:r>
          </w:p>
        </w:tc>
        <w:tc>
          <w:tcPr>
            <w:tcW w:w="2777" w:type="dxa"/>
            <w:vAlign w:val="center"/>
          </w:tcPr>
          <w:p w:rsidR="00234CF7" w:rsidRDefault="002C5015">
            <w:pPr>
              <w:ind w:hanging="2"/>
            </w:pPr>
            <w:r>
              <w:t>Ostvareno je:</w:t>
            </w:r>
          </w:p>
          <w:p w:rsidR="00234CF7" w:rsidRDefault="002C5015">
            <w:pPr>
              <w:numPr>
                <w:ilvl w:val="0"/>
                <w:numId w:val="19"/>
              </w:numPr>
              <w:pBdr>
                <w:top w:val="nil"/>
                <w:left w:val="nil"/>
                <w:bottom w:val="nil"/>
                <w:right w:val="nil"/>
                <w:between w:val="nil"/>
              </w:pBdr>
            </w:pPr>
            <w:r>
              <w:rPr>
                <w:color w:val="000000"/>
              </w:rPr>
              <w:t>Priprema i provedba ispita državne mature.</w:t>
            </w:r>
          </w:p>
          <w:p w:rsidR="00234CF7" w:rsidRDefault="002C5015">
            <w:pPr>
              <w:numPr>
                <w:ilvl w:val="0"/>
                <w:numId w:val="19"/>
              </w:numPr>
              <w:pBdr>
                <w:top w:val="nil"/>
                <w:left w:val="nil"/>
                <w:bottom w:val="nil"/>
                <w:right w:val="nil"/>
                <w:between w:val="nil"/>
              </w:pBdr>
            </w:pPr>
            <w:r>
              <w:rPr>
                <w:color w:val="000000"/>
              </w:rPr>
              <w:t>Analiziran je uspjeh učenika na kraju nastavne godine.</w:t>
            </w:r>
          </w:p>
          <w:p w:rsidR="00234CF7" w:rsidRDefault="002C5015">
            <w:pPr>
              <w:ind w:hanging="2"/>
            </w:pPr>
            <w:r>
              <w:t>Samovrednovanje profesora</w:t>
            </w:r>
          </w:p>
          <w:p w:rsidR="00234CF7" w:rsidRDefault="00234CF7">
            <w:pPr>
              <w:ind w:hanging="2"/>
            </w:pPr>
          </w:p>
        </w:tc>
        <w:tc>
          <w:tcPr>
            <w:tcW w:w="2410" w:type="dxa"/>
          </w:tcPr>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ind w:hanging="2"/>
              <w:jc w:val="center"/>
            </w:pPr>
            <w:r>
              <w:t>Usmeni dogovor</w:t>
            </w:r>
          </w:p>
        </w:tc>
        <w:tc>
          <w:tcPr>
            <w:tcW w:w="1621" w:type="dxa"/>
            <w:vAlign w:val="center"/>
          </w:tcPr>
          <w:p w:rsidR="00234CF7" w:rsidRDefault="002C5015">
            <w:pPr>
              <w:ind w:hanging="2"/>
              <w:jc w:val="center"/>
            </w:pPr>
            <w:r>
              <w:t>Svi nastavnici hrvatskoga jezika</w:t>
            </w:r>
          </w:p>
        </w:tc>
      </w:tr>
    </w:tbl>
    <w:p w:rsidR="00234CF7" w:rsidRDefault="00234CF7">
      <w:pPr>
        <w:spacing w:after="200" w:line="276" w:lineRule="auto"/>
        <w:rPr>
          <w:b/>
          <w:color w:val="FF0000"/>
        </w:rPr>
      </w:pPr>
    </w:p>
    <w:p w:rsidR="00234CF7" w:rsidRDefault="00234CF7">
      <w:pPr>
        <w:spacing w:after="200" w:line="276" w:lineRule="auto"/>
        <w:rPr>
          <w:b/>
          <w:color w:val="FF0000"/>
        </w:rPr>
      </w:pPr>
    </w:p>
    <w:p w:rsidR="00234CF7" w:rsidRDefault="002C5015">
      <w:pPr>
        <w:rPr>
          <w:b/>
          <w:color w:val="FF0000"/>
        </w:rPr>
      </w:pPr>
      <w:r>
        <w:br w:type="page"/>
      </w:r>
    </w:p>
    <w:tbl>
      <w:tblPr>
        <w:tblStyle w:val="af5"/>
        <w:tblW w:w="9377"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261"/>
        <w:gridCol w:w="1984"/>
        <w:gridCol w:w="2148"/>
      </w:tblGrid>
      <w:tr w:rsidR="00234CF7" w:rsidTr="001F2B2A">
        <w:trPr>
          <w:trHeight w:val="753"/>
        </w:trPr>
        <w:tc>
          <w:tcPr>
            <w:tcW w:w="1984" w:type="dxa"/>
            <w:shd w:val="clear" w:color="auto" w:fill="C6D9F1"/>
            <w:vAlign w:val="center"/>
          </w:tcPr>
          <w:p w:rsidR="00234CF7" w:rsidRDefault="002C5015">
            <w:pPr>
              <w:ind w:hanging="2"/>
              <w:jc w:val="center"/>
            </w:pPr>
            <w:r>
              <w:rPr>
                <w:b/>
              </w:rPr>
              <w:lastRenderedPageBreak/>
              <w:t>Naziv stručnog vijeća:</w:t>
            </w:r>
          </w:p>
        </w:tc>
        <w:tc>
          <w:tcPr>
            <w:tcW w:w="7393" w:type="dxa"/>
            <w:gridSpan w:val="3"/>
          </w:tcPr>
          <w:p w:rsidR="00234CF7" w:rsidRDefault="00234CF7">
            <w:pPr>
              <w:ind w:hanging="2"/>
              <w:jc w:val="center"/>
            </w:pPr>
          </w:p>
          <w:p w:rsidR="00234CF7" w:rsidRPr="001F2B2A" w:rsidRDefault="001F2B2A">
            <w:pPr>
              <w:ind w:left="1" w:hanging="3"/>
              <w:jc w:val="center"/>
            </w:pPr>
            <w:r w:rsidRPr="001F2B2A">
              <w:rPr>
                <w:color w:val="000000" w:themeColor="text1"/>
              </w:rPr>
              <w:t>Engleski i Njemački jezik</w:t>
            </w:r>
          </w:p>
        </w:tc>
      </w:tr>
      <w:tr w:rsidR="00234CF7" w:rsidTr="001F2B2A">
        <w:trPr>
          <w:trHeight w:val="753"/>
        </w:trPr>
        <w:tc>
          <w:tcPr>
            <w:tcW w:w="1984" w:type="dxa"/>
            <w:shd w:val="clear" w:color="auto" w:fill="C6D9F1"/>
            <w:vAlign w:val="center"/>
          </w:tcPr>
          <w:p w:rsidR="00234CF7" w:rsidRDefault="002C5015">
            <w:pPr>
              <w:ind w:hanging="2"/>
              <w:jc w:val="center"/>
            </w:pPr>
            <w:r>
              <w:rPr>
                <w:b/>
              </w:rPr>
              <w:t>Voditeljica:</w:t>
            </w:r>
          </w:p>
        </w:tc>
        <w:tc>
          <w:tcPr>
            <w:tcW w:w="7393" w:type="dxa"/>
            <w:gridSpan w:val="3"/>
          </w:tcPr>
          <w:p w:rsidR="00234CF7" w:rsidRDefault="00234CF7">
            <w:pPr>
              <w:ind w:hanging="2"/>
              <w:jc w:val="center"/>
            </w:pPr>
          </w:p>
          <w:p w:rsidR="00234CF7" w:rsidRDefault="002C5015">
            <w:pPr>
              <w:ind w:hanging="2"/>
              <w:jc w:val="center"/>
            </w:pPr>
            <w:r>
              <w:t>Simona Atlaga Ivanišević, prof. mentor</w:t>
            </w:r>
          </w:p>
        </w:tc>
      </w:tr>
      <w:tr w:rsidR="00234CF7" w:rsidTr="001F2B2A">
        <w:trPr>
          <w:trHeight w:val="711"/>
        </w:trPr>
        <w:tc>
          <w:tcPr>
            <w:tcW w:w="1984" w:type="dxa"/>
            <w:shd w:val="clear" w:color="auto" w:fill="C6D9F1"/>
            <w:vAlign w:val="center"/>
          </w:tcPr>
          <w:p w:rsidR="00234CF7" w:rsidRDefault="002C5015">
            <w:pPr>
              <w:ind w:hanging="2"/>
              <w:jc w:val="center"/>
            </w:pPr>
            <w:r>
              <w:rPr>
                <w:b/>
              </w:rPr>
              <w:t>Članovi:</w:t>
            </w:r>
          </w:p>
        </w:tc>
        <w:tc>
          <w:tcPr>
            <w:tcW w:w="7393" w:type="dxa"/>
            <w:gridSpan w:val="3"/>
          </w:tcPr>
          <w:p w:rsidR="00234CF7" w:rsidRDefault="002C5015" w:rsidP="005408E1">
            <w:pPr>
              <w:ind w:hanging="2"/>
              <w:jc w:val="center"/>
            </w:pPr>
            <w:r>
              <w:t>Jelena Bujas Grubar- prof. izvrsna savjetnica, Branka Hrboka, Lara Hromin Henjak, Katica Karavanić, Marina Mijolović, Maja Manda Pinjatela, Simona Atlaga Ivanišević</w:t>
            </w:r>
          </w:p>
        </w:tc>
      </w:tr>
      <w:tr w:rsidR="00234CF7" w:rsidTr="001F2B2A">
        <w:trPr>
          <w:trHeight w:val="711"/>
        </w:trPr>
        <w:tc>
          <w:tcPr>
            <w:tcW w:w="1984" w:type="dxa"/>
            <w:shd w:val="clear" w:color="auto" w:fill="C6D9F1"/>
            <w:vAlign w:val="center"/>
          </w:tcPr>
          <w:p w:rsidR="00234CF7" w:rsidRDefault="002C5015">
            <w:pPr>
              <w:ind w:hanging="2"/>
              <w:jc w:val="center"/>
            </w:pPr>
            <w:r>
              <w:rPr>
                <w:b/>
              </w:rPr>
              <w:t>Vrijeme realizacije</w:t>
            </w:r>
          </w:p>
        </w:tc>
        <w:tc>
          <w:tcPr>
            <w:tcW w:w="3261" w:type="dxa"/>
            <w:shd w:val="clear" w:color="auto" w:fill="C6D9F1"/>
            <w:vAlign w:val="center"/>
          </w:tcPr>
          <w:p w:rsidR="00234CF7" w:rsidRDefault="002C5015">
            <w:pPr>
              <w:ind w:hanging="2"/>
              <w:jc w:val="center"/>
            </w:pPr>
            <w:r>
              <w:rPr>
                <w:b/>
              </w:rPr>
              <w:t>Teme</w:t>
            </w:r>
          </w:p>
        </w:tc>
        <w:tc>
          <w:tcPr>
            <w:tcW w:w="1984" w:type="dxa"/>
            <w:shd w:val="clear" w:color="auto" w:fill="C6D9F1"/>
            <w:vAlign w:val="center"/>
          </w:tcPr>
          <w:p w:rsidR="00234CF7" w:rsidRDefault="002C5015">
            <w:pPr>
              <w:ind w:hanging="2"/>
              <w:jc w:val="center"/>
            </w:pPr>
            <w:r>
              <w:rPr>
                <w:b/>
              </w:rPr>
              <w:t>Način realizacije</w:t>
            </w:r>
          </w:p>
        </w:tc>
        <w:tc>
          <w:tcPr>
            <w:tcW w:w="2148" w:type="dxa"/>
            <w:shd w:val="clear" w:color="auto" w:fill="C6D9F1"/>
            <w:vAlign w:val="center"/>
          </w:tcPr>
          <w:p w:rsidR="00234CF7" w:rsidRDefault="002C5015">
            <w:pPr>
              <w:ind w:hanging="2"/>
              <w:jc w:val="center"/>
            </w:pPr>
            <w:r>
              <w:rPr>
                <w:b/>
              </w:rPr>
              <w:t>Nositelji aktivnosti</w:t>
            </w:r>
          </w:p>
        </w:tc>
      </w:tr>
      <w:tr w:rsidR="00234CF7" w:rsidTr="001F2B2A">
        <w:trPr>
          <w:trHeight w:val="753"/>
        </w:trPr>
        <w:tc>
          <w:tcPr>
            <w:tcW w:w="1984" w:type="dxa"/>
            <w:shd w:val="clear" w:color="auto" w:fill="C6D9F1"/>
            <w:vAlign w:val="center"/>
          </w:tcPr>
          <w:p w:rsidR="00234CF7" w:rsidRPr="001F2B2A" w:rsidRDefault="002C5015" w:rsidP="001F2B2A">
            <w:pPr>
              <w:ind w:hanging="2"/>
              <w:jc w:val="center"/>
            </w:pPr>
            <w:r w:rsidRPr="001F2B2A">
              <w:t>R</w:t>
            </w:r>
            <w:r w:rsidR="001F2B2A">
              <w:t>ujan</w:t>
            </w:r>
          </w:p>
        </w:tc>
        <w:tc>
          <w:tcPr>
            <w:tcW w:w="3261" w:type="dxa"/>
            <w:vAlign w:val="center"/>
          </w:tcPr>
          <w:p w:rsidR="00234CF7" w:rsidRPr="001408FA" w:rsidRDefault="002C5015">
            <w:pPr>
              <w:pBdr>
                <w:top w:val="nil"/>
                <w:left w:val="nil"/>
                <w:bottom w:val="nil"/>
                <w:right w:val="nil"/>
                <w:between w:val="nil"/>
              </w:pBdr>
              <w:rPr>
                <w:color w:val="000000"/>
              </w:rPr>
            </w:pPr>
            <w:r w:rsidRPr="001408FA">
              <w:rPr>
                <w:color w:val="000000"/>
              </w:rPr>
              <w:t xml:space="preserve">Ostvareno je sljedeće: </w:t>
            </w:r>
          </w:p>
          <w:p w:rsidR="00234CF7" w:rsidRPr="001408FA" w:rsidRDefault="00234CF7">
            <w:pPr>
              <w:pBdr>
                <w:top w:val="nil"/>
                <w:left w:val="nil"/>
                <w:bottom w:val="nil"/>
                <w:right w:val="nil"/>
                <w:between w:val="nil"/>
              </w:pBdr>
              <w:rPr>
                <w:color w:val="000000"/>
              </w:rPr>
            </w:pPr>
          </w:p>
          <w:p w:rsidR="00234CF7" w:rsidRPr="001408FA" w:rsidRDefault="002C5015">
            <w:pPr>
              <w:pBdr>
                <w:top w:val="nil"/>
                <w:left w:val="nil"/>
                <w:bottom w:val="nil"/>
                <w:right w:val="nil"/>
                <w:between w:val="nil"/>
              </w:pBdr>
              <w:rPr>
                <w:color w:val="000000"/>
              </w:rPr>
            </w:pPr>
            <w:r w:rsidRPr="001408FA">
              <w:rPr>
                <w:color w:val="000000"/>
              </w:rPr>
              <w:t>1. Usvojen Plan i program rada Vijeća za šk. god. 2021./ 2022.</w:t>
            </w:r>
          </w:p>
          <w:p w:rsidR="00234CF7" w:rsidRPr="001408FA" w:rsidRDefault="00234CF7">
            <w:pPr>
              <w:pBdr>
                <w:top w:val="nil"/>
                <w:left w:val="nil"/>
                <w:bottom w:val="nil"/>
                <w:right w:val="nil"/>
                <w:between w:val="nil"/>
              </w:pBdr>
              <w:rPr>
                <w:color w:val="000000"/>
              </w:rPr>
            </w:pPr>
          </w:p>
          <w:p w:rsidR="00234CF7" w:rsidRPr="001408FA" w:rsidRDefault="002C5015">
            <w:pPr>
              <w:pBdr>
                <w:top w:val="nil"/>
                <w:left w:val="nil"/>
                <w:bottom w:val="nil"/>
                <w:right w:val="nil"/>
                <w:between w:val="nil"/>
              </w:pBdr>
              <w:rPr>
                <w:color w:val="000000"/>
              </w:rPr>
            </w:pPr>
            <w:r w:rsidRPr="001408FA">
              <w:rPr>
                <w:color w:val="000000"/>
              </w:rPr>
              <w:t xml:space="preserve">2. Stvorena zajednička grupa za suradnju na Teams platformi, a za suradnju se koristi i grupa na Viberu. </w:t>
            </w:r>
          </w:p>
          <w:p w:rsidR="00234CF7" w:rsidRPr="001408FA" w:rsidRDefault="00234CF7">
            <w:pPr>
              <w:pBdr>
                <w:top w:val="nil"/>
                <w:left w:val="nil"/>
                <w:bottom w:val="nil"/>
                <w:right w:val="nil"/>
                <w:between w:val="nil"/>
              </w:pBdr>
              <w:rPr>
                <w:color w:val="000000"/>
              </w:rPr>
            </w:pPr>
          </w:p>
          <w:p w:rsidR="00234CF7" w:rsidRPr="001408FA" w:rsidRDefault="002C5015">
            <w:pPr>
              <w:ind w:hanging="2"/>
            </w:pPr>
            <w:r w:rsidRPr="001408FA">
              <w:t>3. Potvrđene sastavnice ocjenjivanja i revidiran kriterija ocjenjivanja za razrede koji su u refomi Škola za život i one koji nisu obuhvaćeni reformom.</w:t>
            </w:r>
          </w:p>
          <w:p w:rsidR="00234CF7" w:rsidRPr="001408FA" w:rsidRDefault="00234CF7">
            <w:pPr>
              <w:ind w:hanging="2"/>
            </w:pPr>
          </w:p>
          <w:p w:rsidR="00234CF7" w:rsidRPr="001408FA" w:rsidRDefault="002C5015">
            <w:pPr>
              <w:ind w:hanging="2"/>
            </w:pPr>
            <w:r w:rsidRPr="001408FA">
              <w:t>4. Dogovoreno je da će se inicijalni testovi provoditi u prvim razredima.</w:t>
            </w:r>
          </w:p>
          <w:p w:rsidR="00234CF7" w:rsidRPr="001408FA" w:rsidRDefault="00234CF7">
            <w:pPr>
              <w:ind w:hanging="2"/>
            </w:pPr>
          </w:p>
          <w:p w:rsidR="00234CF7" w:rsidRPr="001408FA" w:rsidRDefault="002C5015">
            <w:pPr>
              <w:ind w:hanging="2"/>
            </w:pPr>
            <w:r w:rsidRPr="001408FA">
              <w:t xml:space="preserve">5. Obilježen Svjetski dana jezika (26. rujna) izvannastavnom aktivnošću na Narodnom trgu te izradom plakata u školi te registracijom aktivnosti na </w:t>
            </w:r>
            <w:hyperlink r:id="rId23">
              <w:r w:rsidRPr="001408FA">
                <w:rPr>
                  <w:color w:val="0000FF"/>
                  <w:u w:val="single"/>
                </w:rPr>
                <w:t>European Day of Languages &gt; Events &gt; Events Database (ecml.at)</w:t>
              </w:r>
            </w:hyperlink>
          </w:p>
          <w:p w:rsidR="00234CF7" w:rsidRPr="001408FA" w:rsidRDefault="00234CF7">
            <w:pPr>
              <w:ind w:hanging="2"/>
            </w:pPr>
          </w:p>
          <w:p w:rsidR="00234CF7" w:rsidRPr="001408FA" w:rsidRDefault="002C5015">
            <w:pPr>
              <w:ind w:hanging="2"/>
            </w:pPr>
            <w:r w:rsidRPr="001408FA">
              <w:t>6. Obilježen svjetski dan Njemačkog jezika (11. rujna) u suradnji sa katedrom za njemački jezik FF u Zadru.</w:t>
            </w:r>
          </w:p>
          <w:p w:rsidR="00234CF7" w:rsidRPr="001408FA" w:rsidRDefault="00234CF7">
            <w:pPr>
              <w:ind w:hanging="2"/>
            </w:pPr>
          </w:p>
          <w:p w:rsidR="00234CF7" w:rsidRPr="001408FA" w:rsidRDefault="002C5015">
            <w:pPr>
              <w:ind w:hanging="2"/>
            </w:pPr>
            <w:r w:rsidRPr="001408FA">
              <w:t>7.</w:t>
            </w:r>
            <w:r w:rsidRPr="001408FA">
              <w:rPr>
                <w:b/>
              </w:rPr>
              <w:t xml:space="preserve"> </w:t>
            </w:r>
            <w:r w:rsidRPr="001408FA">
              <w:t xml:space="preserve">Sudjelovanje na stručnim skupovima- HUPE Day, Državni skup nastavnika i nastavnica Engleskog jezika, </w:t>
            </w:r>
            <w:r w:rsidRPr="001408FA">
              <w:lastRenderedPageBreak/>
              <w:t>Županijsko stručno vijeće Engleskog jezika.</w:t>
            </w:r>
          </w:p>
          <w:p w:rsidR="001F2B2A" w:rsidRPr="001408FA" w:rsidRDefault="001F2B2A">
            <w:pPr>
              <w:ind w:hanging="2"/>
              <w:rPr>
                <w:i/>
              </w:rPr>
            </w:pPr>
          </w:p>
          <w:p w:rsidR="00234CF7" w:rsidRPr="001408FA" w:rsidRDefault="002C5015">
            <w:pPr>
              <w:ind w:hanging="2"/>
            </w:pPr>
            <w:r w:rsidRPr="001408FA">
              <w:t>8. Početak projekta- Croatian traditional meal of the month.</w:t>
            </w:r>
          </w:p>
        </w:tc>
        <w:tc>
          <w:tcPr>
            <w:tcW w:w="1984" w:type="dxa"/>
          </w:tcPr>
          <w:p w:rsidR="001F2B2A" w:rsidRPr="001408FA" w:rsidRDefault="001F2B2A"/>
          <w:p w:rsidR="001F2B2A" w:rsidRPr="001408FA" w:rsidRDefault="001F2B2A"/>
          <w:p w:rsidR="00234CF7" w:rsidRPr="001408FA" w:rsidRDefault="002C5015">
            <w:r w:rsidRPr="001408FA">
              <w:t>Usmeno izlaganje i usuglašavanje, prezentacija.</w:t>
            </w:r>
          </w:p>
          <w:p w:rsidR="00234CF7" w:rsidRPr="001408FA" w:rsidRDefault="002C5015">
            <w:r w:rsidRPr="001408FA">
              <w:t xml:space="preserve">Sastanci preko Teams aplikacije: </w:t>
            </w:r>
          </w:p>
          <w:p w:rsidR="00234CF7" w:rsidRPr="001408FA" w:rsidRDefault="002C5015">
            <w:r w:rsidRPr="001408FA">
              <w:t xml:space="preserve">6. rujna 2021. g </w:t>
            </w:r>
          </w:p>
          <w:p w:rsidR="00234CF7" w:rsidRPr="001408FA" w:rsidRDefault="002C5015">
            <w:r w:rsidRPr="001408FA">
              <w:t xml:space="preserve">13. rujna 2021. g. </w:t>
            </w:r>
          </w:p>
          <w:p w:rsidR="00234CF7" w:rsidRPr="001408FA" w:rsidRDefault="002C5015">
            <w:r w:rsidRPr="001408FA">
              <w:t xml:space="preserve">15. rujna 2021. g. </w:t>
            </w:r>
          </w:p>
          <w:p w:rsidR="00234CF7" w:rsidRPr="001408FA" w:rsidRDefault="002C5015">
            <w:r w:rsidRPr="001408FA">
              <w:t xml:space="preserve">Sastanak Vijeća u školi: </w:t>
            </w:r>
          </w:p>
          <w:p w:rsidR="00234CF7" w:rsidRPr="001408FA" w:rsidRDefault="002C5015">
            <w:r w:rsidRPr="001408FA">
              <w:t xml:space="preserve">15. rujna 2021. g. </w:t>
            </w:r>
          </w:p>
          <w:p w:rsidR="00234CF7" w:rsidRPr="001408FA" w:rsidRDefault="00234CF7"/>
          <w:p w:rsidR="00234CF7" w:rsidRPr="001408FA" w:rsidRDefault="00234CF7"/>
          <w:p w:rsidR="001F2B2A" w:rsidRPr="001408FA" w:rsidRDefault="001F2B2A">
            <w:pPr>
              <w:ind w:hanging="2"/>
            </w:pPr>
          </w:p>
          <w:p w:rsidR="001F2B2A" w:rsidRPr="001408FA" w:rsidRDefault="001F2B2A">
            <w:pPr>
              <w:ind w:hanging="2"/>
            </w:pPr>
          </w:p>
          <w:p w:rsidR="001F2B2A" w:rsidRPr="001408FA" w:rsidRDefault="001F2B2A">
            <w:pPr>
              <w:ind w:hanging="2"/>
            </w:pPr>
          </w:p>
          <w:p w:rsidR="001F2B2A" w:rsidRPr="001408FA" w:rsidRDefault="001F2B2A">
            <w:pPr>
              <w:ind w:hanging="2"/>
            </w:pPr>
          </w:p>
          <w:p w:rsidR="001F2B2A" w:rsidRPr="001408FA" w:rsidRDefault="001F2B2A">
            <w:pPr>
              <w:ind w:hanging="2"/>
            </w:pPr>
          </w:p>
          <w:p w:rsidR="001F2B2A" w:rsidRPr="001408FA" w:rsidRDefault="001F2B2A">
            <w:pPr>
              <w:ind w:hanging="2"/>
            </w:pPr>
          </w:p>
          <w:p w:rsidR="00234CF7" w:rsidRPr="001408FA" w:rsidRDefault="002C5015">
            <w:pPr>
              <w:ind w:hanging="2"/>
            </w:pPr>
            <w:r w:rsidRPr="001408FA">
              <w:t>Narodni trg, 26.9. 2021. Prezentacija</w:t>
            </w:r>
          </w:p>
          <w:p w:rsidR="00234CF7" w:rsidRPr="001408FA" w:rsidRDefault="002C5015">
            <w:pPr>
              <w:ind w:hanging="2"/>
            </w:pPr>
            <w:r w:rsidRPr="001408FA">
              <w:t>slastica na stranim jezicima</w:t>
            </w:r>
          </w:p>
          <w:p w:rsidR="00234CF7" w:rsidRPr="001408FA" w:rsidRDefault="00234CF7"/>
        </w:tc>
        <w:tc>
          <w:tcPr>
            <w:tcW w:w="2148" w:type="dxa"/>
            <w:vAlign w:val="center"/>
          </w:tcPr>
          <w:p w:rsidR="001F2B2A" w:rsidRPr="001408FA" w:rsidRDefault="001F2B2A"/>
          <w:p w:rsidR="001F2B2A" w:rsidRPr="001408FA" w:rsidRDefault="001F2B2A"/>
          <w:p w:rsidR="00234CF7" w:rsidRPr="001408FA" w:rsidRDefault="002C5015">
            <w:r w:rsidRPr="001408FA">
              <w:t>Sve članice Stručnog vijeća</w:t>
            </w:r>
          </w:p>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1F2B2A" w:rsidRPr="001408FA" w:rsidRDefault="001F2B2A"/>
          <w:p w:rsidR="001F2B2A" w:rsidRPr="001408FA" w:rsidRDefault="001F2B2A"/>
          <w:p w:rsidR="001F2B2A" w:rsidRPr="001408FA" w:rsidRDefault="001F2B2A"/>
          <w:p w:rsidR="00234CF7" w:rsidRPr="001408FA" w:rsidRDefault="002C5015">
            <w:r w:rsidRPr="001408FA">
              <w:t xml:space="preserve">Sve članice Stručnog vijeća, nastavnice svih stranih jezika škole, </w:t>
            </w:r>
          </w:p>
          <w:p w:rsidR="00234CF7" w:rsidRPr="001408FA" w:rsidRDefault="002C5015">
            <w:r w:rsidRPr="001408FA">
              <w:t xml:space="preserve">odabrane učenice koje su građanima prezentirale slastice na stranim jezicima, slastičari i njihovi mentori. </w:t>
            </w:r>
          </w:p>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234CF7" w:rsidRPr="001408FA" w:rsidRDefault="00234CF7"/>
          <w:p w:rsidR="001F2B2A" w:rsidRPr="001408FA" w:rsidRDefault="001F2B2A"/>
          <w:p w:rsidR="001F2B2A" w:rsidRPr="001408FA" w:rsidRDefault="001F2B2A"/>
          <w:p w:rsidR="001F2B2A" w:rsidRPr="001408FA" w:rsidRDefault="001F2B2A"/>
          <w:p w:rsidR="001F2B2A" w:rsidRPr="001408FA" w:rsidRDefault="001F2B2A"/>
          <w:p w:rsidR="001F2B2A" w:rsidRPr="001408FA" w:rsidRDefault="001F2B2A"/>
          <w:p w:rsidR="00234CF7" w:rsidRPr="001408FA" w:rsidRDefault="002C5015">
            <w:r w:rsidRPr="001408FA">
              <w:t>Simona Atlaga Ivanišević</w:t>
            </w:r>
          </w:p>
        </w:tc>
      </w:tr>
      <w:tr w:rsidR="00234CF7" w:rsidTr="001F2B2A">
        <w:trPr>
          <w:trHeight w:val="711"/>
        </w:trPr>
        <w:tc>
          <w:tcPr>
            <w:tcW w:w="1984" w:type="dxa"/>
            <w:shd w:val="clear" w:color="auto" w:fill="C6D9F1"/>
            <w:vAlign w:val="center"/>
          </w:tcPr>
          <w:p w:rsidR="00234CF7" w:rsidRPr="001F2B2A" w:rsidRDefault="002C5015" w:rsidP="001F2B2A">
            <w:pPr>
              <w:ind w:hanging="2"/>
              <w:jc w:val="center"/>
            </w:pPr>
            <w:r w:rsidRPr="001F2B2A">
              <w:lastRenderedPageBreak/>
              <w:t>L</w:t>
            </w:r>
            <w:r w:rsidR="001F2B2A">
              <w:t>istopad</w:t>
            </w:r>
          </w:p>
        </w:tc>
        <w:tc>
          <w:tcPr>
            <w:tcW w:w="3261" w:type="dxa"/>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C5015">
            <w:pPr>
              <w:pBdr>
                <w:top w:val="nil"/>
                <w:left w:val="nil"/>
                <w:bottom w:val="nil"/>
                <w:right w:val="nil"/>
                <w:between w:val="nil"/>
              </w:pBdr>
              <w:rPr>
                <w:color w:val="000000"/>
              </w:rPr>
            </w:pPr>
            <w:r>
              <w:rPr>
                <w:color w:val="000000"/>
              </w:rPr>
              <w:t>1.Uređene učionice stranih jezika- sadržaji na panoima.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2. Analizirana potreba za nastavnim sredstvima i pomagalima.</w:t>
            </w:r>
          </w:p>
          <w:p w:rsidR="00234CF7" w:rsidRDefault="00234CF7">
            <w:pPr>
              <w:pBdr>
                <w:top w:val="nil"/>
                <w:left w:val="nil"/>
                <w:bottom w:val="nil"/>
                <w:right w:val="nil"/>
                <w:between w:val="nil"/>
              </w:pBdr>
              <w:rPr>
                <w:color w:val="000000"/>
              </w:rPr>
            </w:pPr>
          </w:p>
          <w:p w:rsidR="00234CF7" w:rsidRDefault="002C5015">
            <w:pPr>
              <w:ind w:hanging="2"/>
            </w:pPr>
            <w:r>
              <w:t xml:space="preserve">3. Prilagođeni programi za učenike s poteškoćama- disleksija/ </w:t>
            </w:r>
          </w:p>
          <w:p w:rsidR="00234CF7" w:rsidRDefault="002C5015">
            <w:r>
              <w:t>disgrafija/slabovidnost (razmjena).</w:t>
            </w:r>
          </w:p>
          <w:p w:rsidR="00234CF7" w:rsidRDefault="00234CF7"/>
          <w:p w:rsidR="00234CF7" w:rsidRDefault="002C5015">
            <w:pPr>
              <w:ind w:hanging="2"/>
            </w:pPr>
            <w:r>
              <w:t xml:space="preserve">4. Sudjelovanje na stručnim skupovima- analiza i planiranje, učlanjenje u HUPE. </w:t>
            </w:r>
          </w:p>
          <w:p w:rsidR="00234CF7" w:rsidRDefault="00234CF7">
            <w:pPr>
              <w:ind w:hanging="2"/>
            </w:pPr>
          </w:p>
          <w:p w:rsidR="00234CF7" w:rsidRDefault="002C5015">
            <w:pPr>
              <w:rPr>
                <w:i/>
              </w:rPr>
            </w:pPr>
            <w:r>
              <w:t>5. Jezični kamp za učenike 4. razreda koji se pripremaju za polaganje DSD II ispita (ovisno o epidemiološkoj situaciji).</w:t>
            </w:r>
          </w:p>
        </w:tc>
        <w:tc>
          <w:tcPr>
            <w:tcW w:w="1984" w:type="dxa"/>
          </w:tcPr>
          <w:p w:rsidR="00234CF7" w:rsidRDefault="002C5015">
            <w:pPr>
              <w:ind w:hanging="2"/>
            </w:pPr>
            <w:r>
              <w:t xml:space="preserve">Usmeno izlaganje i usuglašavanje, </w:t>
            </w:r>
          </w:p>
          <w:p w:rsidR="00234CF7" w:rsidRDefault="002C5015">
            <w:pPr>
              <w:ind w:hanging="2"/>
            </w:pPr>
            <w:r>
              <w:t>ukrašavanje učionica prikladnim obrazovnim sadržajima.</w:t>
            </w:r>
          </w:p>
        </w:tc>
        <w:tc>
          <w:tcPr>
            <w:tcW w:w="2148" w:type="dxa"/>
            <w:vAlign w:val="center"/>
          </w:tcPr>
          <w:p w:rsidR="00234CF7" w:rsidRDefault="002C5015">
            <w:r>
              <w:t>Sve članice Stručnog vijeća</w:t>
            </w:r>
          </w:p>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1F2B2A" w:rsidRDefault="001F2B2A"/>
          <w:p w:rsidR="00234CF7" w:rsidRDefault="002C5015">
            <w:r>
              <w:t>Jelena Bujas Grubar</w:t>
            </w:r>
          </w:p>
          <w:p w:rsidR="00234CF7" w:rsidRDefault="00234CF7"/>
          <w:p w:rsidR="00234CF7" w:rsidRDefault="00234CF7"/>
        </w:tc>
      </w:tr>
      <w:tr w:rsidR="00234CF7" w:rsidTr="001F2B2A">
        <w:trPr>
          <w:trHeight w:val="753"/>
        </w:trPr>
        <w:tc>
          <w:tcPr>
            <w:tcW w:w="1984" w:type="dxa"/>
            <w:shd w:val="clear" w:color="auto" w:fill="C6D9F1"/>
            <w:vAlign w:val="center"/>
          </w:tcPr>
          <w:p w:rsidR="00234CF7" w:rsidRPr="001F2B2A" w:rsidRDefault="001F2B2A">
            <w:pPr>
              <w:ind w:hanging="2"/>
              <w:jc w:val="center"/>
            </w:pPr>
            <w:r>
              <w:t>Studeni</w:t>
            </w:r>
          </w:p>
        </w:tc>
        <w:tc>
          <w:tcPr>
            <w:tcW w:w="3261" w:type="dxa"/>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1.Obilježen Dan sjećanja na Vukovar i Škabrnju (Izrada plakata na temu) – engleski (Branka, Simona).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2. Državni skup iz njemačkog jezika, 3. studenog, Osijek.</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3. KDV - godišnji skup Udruženja učitelja i nastavnika njemačkog jezika (12. i 13. Studenog, online).</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4. DSD II isp</w:t>
            </w:r>
            <w:r w:rsidR="005408E1">
              <w:rPr>
                <w:color w:val="000000"/>
              </w:rPr>
              <w:t>it – pismeni dio (24. studenog).</w:t>
            </w:r>
          </w:p>
        </w:tc>
        <w:tc>
          <w:tcPr>
            <w:tcW w:w="1984" w:type="dxa"/>
          </w:tcPr>
          <w:p w:rsidR="005408E1" w:rsidRDefault="005408E1">
            <w:pPr>
              <w:ind w:hanging="2"/>
            </w:pPr>
          </w:p>
          <w:p w:rsidR="005408E1" w:rsidRDefault="005408E1">
            <w:pPr>
              <w:ind w:hanging="2"/>
            </w:pPr>
          </w:p>
          <w:p w:rsidR="00234CF7" w:rsidRDefault="002C5015">
            <w:pPr>
              <w:ind w:hanging="2"/>
            </w:pPr>
            <w:r>
              <w:t xml:space="preserve">Usmeno usuglašavanje, </w:t>
            </w:r>
          </w:p>
          <w:p w:rsidR="00234CF7" w:rsidRDefault="002C5015">
            <w:pPr>
              <w:ind w:hanging="2"/>
            </w:pPr>
            <w:r>
              <w:t>izrada plakata s učenicima</w:t>
            </w:r>
          </w:p>
        </w:tc>
        <w:tc>
          <w:tcPr>
            <w:tcW w:w="2148" w:type="dxa"/>
            <w:vAlign w:val="center"/>
          </w:tcPr>
          <w:p w:rsidR="00234CF7" w:rsidRDefault="00234CF7"/>
          <w:p w:rsidR="00234CF7" w:rsidRDefault="00234CF7"/>
          <w:p w:rsidR="00234CF7" w:rsidRDefault="002C5015">
            <w:r>
              <w:t>Branka Hrboka, Simona Atlaga Ivanišević</w:t>
            </w:r>
          </w:p>
          <w:p w:rsidR="00234CF7" w:rsidRDefault="00234CF7"/>
          <w:p w:rsidR="005408E1" w:rsidRDefault="005408E1"/>
          <w:p w:rsidR="00234CF7" w:rsidRDefault="002C5015">
            <w:r>
              <w:t>Nastavnice Njemačkog jezika</w:t>
            </w:r>
          </w:p>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tc>
      </w:tr>
      <w:tr w:rsidR="00234CF7" w:rsidTr="001F2B2A">
        <w:trPr>
          <w:trHeight w:val="753"/>
        </w:trPr>
        <w:tc>
          <w:tcPr>
            <w:tcW w:w="1984" w:type="dxa"/>
            <w:shd w:val="clear" w:color="auto" w:fill="C6D9F1"/>
            <w:vAlign w:val="center"/>
          </w:tcPr>
          <w:p w:rsidR="00234CF7" w:rsidRPr="001F2B2A" w:rsidRDefault="001F2B2A">
            <w:pPr>
              <w:ind w:hanging="2"/>
              <w:jc w:val="center"/>
            </w:pPr>
            <w:r w:rsidRPr="001F2B2A">
              <w:t>Prosinac</w:t>
            </w:r>
          </w:p>
        </w:tc>
        <w:tc>
          <w:tcPr>
            <w:tcW w:w="3261" w:type="dxa"/>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1. Rad s darovitim učenicima i priprema za školska natjecanja.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lastRenderedPageBreak/>
              <w:t>2. Analiza ponašanja i rada učenika te prijedlozi za poboljšanje istih.</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3. Uređenje učionica stranih jezika povodom božićnih i novogodišnjih blagdana. </w:t>
            </w:r>
          </w:p>
          <w:p w:rsidR="00234CF7" w:rsidRDefault="00234CF7">
            <w:pPr>
              <w:pBdr>
                <w:top w:val="nil"/>
                <w:left w:val="nil"/>
                <w:bottom w:val="nil"/>
                <w:right w:val="nil"/>
                <w:between w:val="nil"/>
              </w:pBdr>
              <w:rPr>
                <w:color w:val="000000"/>
              </w:rPr>
            </w:pPr>
          </w:p>
          <w:p w:rsidR="00234CF7" w:rsidRDefault="002C5015">
            <w:pPr>
              <w:ind w:hanging="2"/>
            </w:pPr>
            <w:r>
              <w:t>4. IKT u nastavi stranih jezika: kako storiti i za što upotrijebiti digitalnu knjigu (Simona Atlaga Ivanišević, prezentacija, primjer prakse).</w:t>
            </w:r>
          </w:p>
          <w:p w:rsidR="00234CF7" w:rsidRDefault="00234CF7">
            <w:pPr>
              <w:ind w:hanging="2"/>
            </w:pPr>
          </w:p>
          <w:p w:rsidR="00234CF7" w:rsidRDefault="002C5015">
            <w:pPr>
              <w:pBdr>
                <w:top w:val="nil"/>
                <w:left w:val="nil"/>
                <w:bottom w:val="nil"/>
                <w:right w:val="nil"/>
                <w:between w:val="nil"/>
              </w:pBdr>
              <w:rPr>
                <w:color w:val="000000"/>
              </w:rPr>
            </w:pPr>
            <w:r>
              <w:rPr>
                <w:color w:val="000000"/>
              </w:rPr>
              <w:t>5. DSD II ispit – usmeni dio.</w:t>
            </w: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tc>
        <w:tc>
          <w:tcPr>
            <w:tcW w:w="1984" w:type="dxa"/>
          </w:tcPr>
          <w:p w:rsidR="00234CF7" w:rsidRDefault="002C5015" w:rsidP="005408E1">
            <w:r>
              <w:lastRenderedPageBreak/>
              <w:t>Usmeno izlaganje i usuglašavanje, prezentacije,</w:t>
            </w:r>
          </w:p>
          <w:p w:rsidR="00234CF7" w:rsidRDefault="002C5015">
            <w:pPr>
              <w:ind w:hanging="2"/>
            </w:pPr>
            <w:r>
              <w:rPr>
                <w:color w:val="000000"/>
              </w:rPr>
              <w:t>izrada božićnih ukrasa</w:t>
            </w:r>
          </w:p>
          <w:p w:rsidR="00234CF7" w:rsidRDefault="002C5015">
            <w:r>
              <w:lastRenderedPageBreak/>
              <w:t xml:space="preserve">Sastanak preko Teams aplikacije: </w:t>
            </w:r>
          </w:p>
          <w:p w:rsidR="00234CF7" w:rsidRDefault="002C5015">
            <w:r>
              <w:t xml:space="preserve">9. prosinca 2021. g </w:t>
            </w:r>
          </w:p>
          <w:p w:rsidR="00234CF7" w:rsidRDefault="00234CF7">
            <w:pPr>
              <w:ind w:hanging="2"/>
            </w:pPr>
          </w:p>
        </w:tc>
        <w:tc>
          <w:tcPr>
            <w:tcW w:w="2148" w:type="dxa"/>
            <w:vAlign w:val="center"/>
          </w:tcPr>
          <w:p w:rsidR="005408E1" w:rsidRDefault="005408E1"/>
          <w:p w:rsidR="005408E1" w:rsidRDefault="005408E1"/>
          <w:p w:rsidR="00234CF7" w:rsidRDefault="002C5015">
            <w:r>
              <w:t>Sve članice Stručnog vijeća</w:t>
            </w:r>
          </w:p>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C5015">
            <w:r>
              <w:t>Simona Atlaga Ivanišević</w:t>
            </w:r>
          </w:p>
          <w:p w:rsidR="00234CF7" w:rsidRDefault="00234CF7"/>
          <w:p w:rsidR="00234CF7" w:rsidRDefault="00234CF7"/>
          <w:p w:rsidR="00234CF7" w:rsidRDefault="00234CF7"/>
          <w:p w:rsidR="005408E1" w:rsidRDefault="005408E1"/>
          <w:p w:rsidR="00234CF7" w:rsidRDefault="002C5015">
            <w:r>
              <w:t>Nastavnice Njemačkog jezika</w:t>
            </w:r>
          </w:p>
          <w:p w:rsidR="00234CF7" w:rsidRDefault="00234CF7"/>
        </w:tc>
      </w:tr>
      <w:tr w:rsidR="00234CF7" w:rsidTr="001F2B2A">
        <w:trPr>
          <w:trHeight w:val="753"/>
        </w:trPr>
        <w:tc>
          <w:tcPr>
            <w:tcW w:w="1984" w:type="dxa"/>
            <w:shd w:val="clear" w:color="auto" w:fill="C6D9F1"/>
            <w:vAlign w:val="center"/>
          </w:tcPr>
          <w:p w:rsidR="00234CF7" w:rsidRPr="001F2B2A" w:rsidRDefault="001F2B2A">
            <w:pPr>
              <w:ind w:hanging="2"/>
              <w:jc w:val="center"/>
            </w:pPr>
            <w:r>
              <w:lastRenderedPageBreak/>
              <w:t>Siječanj</w:t>
            </w:r>
          </w:p>
        </w:tc>
        <w:tc>
          <w:tcPr>
            <w:tcW w:w="3261" w:type="dxa"/>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1.Provedeno školsko natjecanje iz Engleskog i Njemačkog jezika.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2. Priprema učenika za županijska natjecanja i državnu maturu.</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3. Praćenje i ocjenjivanje učenika s teškoćama u učenju (disleksija, disgrafija, slabovidnost…).</w:t>
            </w:r>
          </w:p>
          <w:p w:rsidR="00234CF7" w:rsidRDefault="00234CF7">
            <w:pPr>
              <w:ind w:hanging="2"/>
            </w:pPr>
          </w:p>
        </w:tc>
        <w:tc>
          <w:tcPr>
            <w:tcW w:w="1984" w:type="dxa"/>
          </w:tcPr>
          <w:p w:rsidR="005408E1" w:rsidRDefault="005408E1">
            <w:pPr>
              <w:ind w:hanging="2"/>
            </w:pPr>
          </w:p>
          <w:p w:rsidR="005408E1" w:rsidRDefault="005408E1">
            <w:pPr>
              <w:ind w:hanging="2"/>
            </w:pPr>
          </w:p>
          <w:p w:rsidR="00234CF7" w:rsidRDefault="002C5015">
            <w:pPr>
              <w:ind w:hanging="2"/>
            </w:pPr>
            <w:r>
              <w:t xml:space="preserve">Usmeno usuglašavanje, predavanja, vježbe s učenicima. </w:t>
            </w:r>
          </w:p>
        </w:tc>
        <w:tc>
          <w:tcPr>
            <w:tcW w:w="2148" w:type="dxa"/>
            <w:vAlign w:val="center"/>
          </w:tcPr>
          <w:p w:rsidR="00234CF7" w:rsidRDefault="002C5015">
            <w:pPr>
              <w:ind w:hanging="2"/>
              <w:jc w:val="center"/>
            </w:pPr>
            <w:r>
              <w:t>Sve članice Stručnog vijeća</w:t>
            </w:r>
          </w:p>
        </w:tc>
      </w:tr>
      <w:tr w:rsidR="00234CF7" w:rsidTr="001F2B2A">
        <w:trPr>
          <w:trHeight w:val="753"/>
        </w:trPr>
        <w:tc>
          <w:tcPr>
            <w:tcW w:w="1984" w:type="dxa"/>
            <w:shd w:val="clear" w:color="auto" w:fill="C6D9F1"/>
            <w:vAlign w:val="center"/>
          </w:tcPr>
          <w:p w:rsidR="00234CF7" w:rsidRPr="001F2B2A" w:rsidRDefault="001F2B2A">
            <w:pPr>
              <w:ind w:hanging="2"/>
              <w:jc w:val="center"/>
            </w:pPr>
            <w:r>
              <w:t>Veljača</w:t>
            </w:r>
          </w:p>
        </w:tc>
        <w:tc>
          <w:tcPr>
            <w:tcW w:w="3261" w:type="dxa"/>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1.Sudjelovanje na županijskim natjecanjima (pozvano 3 učenika i učenica iz Engleskog jezika).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t>2.</w:t>
            </w:r>
            <w:r>
              <w:rPr>
                <w:color w:val="000000"/>
              </w:rPr>
              <w:t xml:space="preserve"> Ostvarena mobilnost nastavnika u sklopu projekta LUNA- Finska, Jelena Bujas Grubar.</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3. Obilježeno Valentinovo aktivnošću za učenike (pisanje i izrada čestitki na stranim jezicima te ukrašavanje učionica).</w:t>
            </w:r>
          </w:p>
          <w:p w:rsidR="00234CF7" w:rsidRDefault="00234CF7">
            <w:pPr>
              <w:ind w:hanging="2"/>
            </w:pPr>
          </w:p>
          <w:p w:rsidR="00234CF7" w:rsidRDefault="002C5015">
            <w:pPr>
              <w:ind w:hanging="2"/>
            </w:pPr>
            <w:r>
              <w:lastRenderedPageBreak/>
              <w:t>4. Ukrašen hodnik prigodnom naljepnicom (Simona Atlaga Ivanišević)</w:t>
            </w:r>
          </w:p>
          <w:p w:rsidR="00234CF7" w:rsidRDefault="00234CF7">
            <w:pPr>
              <w:ind w:hanging="2"/>
            </w:pPr>
          </w:p>
        </w:tc>
        <w:tc>
          <w:tcPr>
            <w:tcW w:w="1984" w:type="dxa"/>
          </w:tcPr>
          <w:p w:rsidR="00234CF7" w:rsidRDefault="002C5015">
            <w:pPr>
              <w:ind w:hanging="2"/>
            </w:pPr>
            <w:r>
              <w:lastRenderedPageBreak/>
              <w:t>Usmeno izlaganje i usuglašavanje,</w:t>
            </w:r>
          </w:p>
          <w:p w:rsidR="00234CF7" w:rsidRDefault="002C5015">
            <w:pPr>
              <w:ind w:hanging="2"/>
            </w:pPr>
            <w:r>
              <w:t xml:space="preserve">predavanja, vježbe s učenicima, izrada čestitki, pisanje poruka na stranim jezicima. </w:t>
            </w:r>
          </w:p>
        </w:tc>
        <w:tc>
          <w:tcPr>
            <w:tcW w:w="2148" w:type="dxa"/>
            <w:vAlign w:val="center"/>
          </w:tcPr>
          <w:p w:rsidR="00234CF7" w:rsidRDefault="002C5015">
            <w:r>
              <w:t>Sve članice Stručnog vijeća</w:t>
            </w:r>
          </w:p>
          <w:p w:rsidR="00234CF7" w:rsidRDefault="00234CF7"/>
          <w:p w:rsidR="005408E1" w:rsidRDefault="005408E1"/>
          <w:p w:rsidR="00234CF7" w:rsidRDefault="002C5015">
            <w:r>
              <w:t>Jelena Bujas Grubar</w:t>
            </w:r>
          </w:p>
          <w:p w:rsidR="00234CF7" w:rsidRDefault="00234CF7"/>
          <w:p w:rsidR="00234CF7" w:rsidRDefault="00234CF7"/>
          <w:p w:rsidR="005408E1" w:rsidRDefault="005408E1"/>
          <w:p w:rsidR="00234CF7" w:rsidRDefault="002C5015">
            <w:r>
              <w:t>Sve članice stručnog vijeća i njihovi učenici/-ce.</w:t>
            </w:r>
          </w:p>
          <w:p w:rsidR="00234CF7" w:rsidRDefault="00234CF7"/>
          <w:p w:rsidR="00234CF7" w:rsidRDefault="00234CF7"/>
        </w:tc>
      </w:tr>
      <w:tr w:rsidR="00234CF7" w:rsidTr="001F2B2A">
        <w:trPr>
          <w:trHeight w:val="753"/>
        </w:trPr>
        <w:tc>
          <w:tcPr>
            <w:tcW w:w="1984" w:type="dxa"/>
            <w:shd w:val="clear" w:color="auto" w:fill="C6D9F1"/>
            <w:vAlign w:val="center"/>
          </w:tcPr>
          <w:p w:rsidR="00234CF7" w:rsidRPr="001F2B2A" w:rsidRDefault="001F2B2A">
            <w:pPr>
              <w:ind w:hanging="2"/>
              <w:jc w:val="center"/>
            </w:pPr>
            <w:r>
              <w:t>Ožujak</w:t>
            </w:r>
          </w:p>
        </w:tc>
        <w:tc>
          <w:tcPr>
            <w:tcW w:w="3261" w:type="dxa"/>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1. Analizirani rezultati uspjeha učenika na županijskim natjecanjima. </w:t>
            </w:r>
          </w:p>
          <w:p w:rsidR="00234CF7" w:rsidRDefault="00234CF7">
            <w:pPr>
              <w:ind w:hanging="2"/>
            </w:pPr>
          </w:p>
          <w:p w:rsidR="00234CF7" w:rsidRDefault="002C5015">
            <w:pPr>
              <w:ind w:hanging="2"/>
            </w:pPr>
            <w:r>
              <w:t>2. Stručna literatura- razmjena mišljenja.</w:t>
            </w:r>
          </w:p>
          <w:p w:rsidR="00234CF7" w:rsidRDefault="00234CF7">
            <w:pPr>
              <w:ind w:hanging="2"/>
            </w:pPr>
          </w:p>
          <w:p w:rsidR="00234CF7" w:rsidRDefault="002C5015">
            <w:pPr>
              <w:ind w:hanging="2"/>
            </w:pPr>
            <w:r>
              <w:t>3. DSD Pro ispit – pismeni dio, 29. Ožujak 2022.</w:t>
            </w:r>
          </w:p>
          <w:p w:rsidR="00234CF7" w:rsidRDefault="00234CF7">
            <w:pPr>
              <w:ind w:hanging="2"/>
            </w:pPr>
          </w:p>
          <w:p w:rsidR="00234CF7" w:rsidRDefault="002C5015">
            <w:pPr>
              <w:ind w:hanging="2"/>
            </w:pPr>
            <w:r>
              <w:t>4. Obilježen Dan sv. Patrika (Plakati i objava teksta na web stranici škole).</w:t>
            </w:r>
          </w:p>
          <w:p w:rsidR="00234CF7" w:rsidRDefault="00234CF7">
            <w:pPr>
              <w:ind w:hanging="2"/>
            </w:pPr>
          </w:p>
          <w:p w:rsidR="00234CF7" w:rsidRDefault="00234CF7">
            <w:pPr>
              <w:ind w:hanging="2"/>
            </w:pPr>
          </w:p>
          <w:p w:rsidR="00234CF7" w:rsidRDefault="002C5015">
            <w:pPr>
              <w:ind w:hanging="2"/>
              <w:rPr>
                <w:i/>
              </w:rPr>
            </w:pPr>
            <w:r>
              <w:t>5. Sudjelovanje na stručnim skupovima- Edukacija za vrednovanje probnih ispita iz Engleskog i Njemačkog jezika.</w:t>
            </w:r>
          </w:p>
          <w:p w:rsidR="00234CF7" w:rsidRDefault="00234CF7">
            <w:pPr>
              <w:ind w:hanging="2"/>
            </w:pPr>
          </w:p>
        </w:tc>
        <w:tc>
          <w:tcPr>
            <w:tcW w:w="1984" w:type="dxa"/>
          </w:tcPr>
          <w:p w:rsidR="005408E1" w:rsidRDefault="005408E1">
            <w:pPr>
              <w:ind w:hanging="2"/>
            </w:pPr>
          </w:p>
          <w:p w:rsidR="005408E1" w:rsidRDefault="005408E1">
            <w:pPr>
              <w:ind w:hanging="2"/>
            </w:pPr>
          </w:p>
          <w:p w:rsidR="005408E1" w:rsidRDefault="005408E1">
            <w:pPr>
              <w:ind w:hanging="2"/>
            </w:pPr>
          </w:p>
          <w:p w:rsidR="00234CF7" w:rsidRDefault="00234CF7" w:rsidP="005408E1"/>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p>
          <w:p w:rsidR="005408E1" w:rsidRDefault="005408E1">
            <w:pPr>
              <w:ind w:hanging="2"/>
            </w:pPr>
            <w:r>
              <w:t>Usmeno izlaganje i usuglašavanje, prezentacije, izrada plakata- pisanje prigodnog teksta uz obilježavanje Dana sv. Patrika</w:t>
            </w:r>
          </w:p>
        </w:tc>
        <w:tc>
          <w:tcPr>
            <w:tcW w:w="2148" w:type="dxa"/>
            <w:vAlign w:val="center"/>
          </w:tcPr>
          <w:p w:rsidR="00234CF7" w:rsidRDefault="00234CF7">
            <w:pPr>
              <w:ind w:hanging="2"/>
            </w:pPr>
          </w:p>
          <w:p w:rsidR="00234CF7" w:rsidRDefault="00234CF7">
            <w:pPr>
              <w:ind w:hanging="2"/>
            </w:pPr>
          </w:p>
          <w:p w:rsidR="00234CF7" w:rsidRDefault="00234CF7">
            <w:pPr>
              <w:ind w:hanging="2"/>
            </w:pPr>
          </w:p>
          <w:p w:rsidR="005408E1" w:rsidRDefault="005408E1" w:rsidP="005408E1">
            <w:pPr>
              <w:ind w:hanging="2"/>
            </w:pPr>
            <w:r>
              <w:t>Sve članice Stručnog vijeća</w:t>
            </w:r>
          </w:p>
          <w:p w:rsidR="00234CF7" w:rsidRDefault="00234CF7" w:rsidP="005408E1"/>
          <w:p w:rsidR="005408E1" w:rsidRDefault="005408E1" w:rsidP="005408E1"/>
          <w:p w:rsidR="005408E1" w:rsidRDefault="005408E1" w:rsidP="005408E1"/>
          <w:p w:rsidR="005408E1" w:rsidRDefault="005408E1" w:rsidP="005408E1"/>
          <w:p w:rsidR="005408E1" w:rsidRDefault="005408E1" w:rsidP="005408E1"/>
          <w:p w:rsidR="00234CF7" w:rsidRDefault="00234CF7"/>
          <w:p w:rsidR="00234CF7" w:rsidRDefault="002C5015">
            <w:r>
              <w:t>Nastavnice Njemačkog jezika</w:t>
            </w:r>
          </w:p>
          <w:p w:rsidR="00234CF7" w:rsidRDefault="00234CF7"/>
          <w:p w:rsidR="005408E1" w:rsidRDefault="002C5015">
            <w:r>
              <w:t>Branka Hrboka, Simona Atlaga Ivanišević</w:t>
            </w:r>
          </w:p>
          <w:p w:rsidR="005408E1" w:rsidRDefault="005408E1"/>
          <w:p w:rsidR="00234CF7" w:rsidRDefault="002C5015" w:rsidP="005408E1">
            <w:pPr>
              <w:ind w:hanging="2"/>
            </w:pPr>
            <w:r>
              <w:t xml:space="preserve">Branka Hrboka, Marina Mijolović, Lara Hromin Henjak, Jelena Bujas Grubar, Simona Atlaga Ivanišević. </w:t>
            </w:r>
          </w:p>
          <w:p w:rsidR="00234CF7" w:rsidRDefault="00234CF7">
            <w:pPr>
              <w:ind w:hanging="2"/>
              <w:jc w:val="center"/>
            </w:pPr>
          </w:p>
        </w:tc>
      </w:tr>
      <w:tr w:rsidR="00234CF7" w:rsidTr="001F2B2A">
        <w:trPr>
          <w:trHeight w:val="753"/>
        </w:trPr>
        <w:tc>
          <w:tcPr>
            <w:tcW w:w="1984" w:type="dxa"/>
            <w:shd w:val="clear" w:color="auto" w:fill="C6D9F1"/>
            <w:vAlign w:val="center"/>
          </w:tcPr>
          <w:p w:rsidR="00234CF7" w:rsidRPr="001F2B2A" w:rsidRDefault="001F2B2A">
            <w:pPr>
              <w:ind w:hanging="2"/>
              <w:jc w:val="center"/>
            </w:pPr>
            <w:r>
              <w:t>Travanj</w:t>
            </w:r>
          </w:p>
        </w:tc>
        <w:tc>
          <w:tcPr>
            <w:tcW w:w="3261" w:type="dxa"/>
            <w:vAlign w:val="center"/>
          </w:tcPr>
          <w:p w:rsidR="00234CF7" w:rsidRDefault="002C5015">
            <w:pPr>
              <w:pBdr>
                <w:top w:val="nil"/>
                <w:left w:val="nil"/>
                <w:bottom w:val="nil"/>
                <w:right w:val="nil"/>
                <w:between w:val="nil"/>
              </w:pBdr>
              <w:rPr>
                <w:color w:val="000000"/>
              </w:rPr>
            </w:pPr>
            <w:r>
              <w:rPr>
                <w:color w:val="000000"/>
              </w:rPr>
              <w:t>Ostvareno je sljedeće:</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1.Obilježavanje dana Engleskog jezika- 23. travnja 2022.- izrada kviza o Engleskom jeziku i plakata, naljepnica London S1 učionica. (Simona Atlaga Ivanišević).</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2. Uređene učionica povodom nadolazećih uskrsnih praznika i organizirana aktivnost Easter Egg Hunt (Uskrs 11. travnja).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3. DSD Pro ispit –usmeni dio</w:t>
            </w:r>
          </w:p>
          <w:p w:rsidR="00234CF7" w:rsidRDefault="00234CF7">
            <w:pPr>
              <w:pBdr>
                <w:top w:val="nil"/>
                <w:left w:val="nil"/>
                <w:bottom w:val="nil"/>
                <w:right w:val="nil"/>
                <w:between w:val="nil"/>
              </w:pBdr>
              <w:rPr>
                <w:color w:val="000000"/>
              </w:rPr>
            </w:pPr>
          </w:p>
          <w:p w:rsidR="00234CF7" w:rsidRDefault="002C5015">
            <w:pPr>
              <w:ind w:hanging="2"/>
            </w:pPr>
            <w:r>
              <w:t>4. Sudjelovanje na stručnim skupovima- usavršavanje u Londonu u organizaciji HUPE-</w:t>
            </w:r>
            <w:r>
              <w:lastRenderedPageBreak/>
              <w:t>a i Azoo- a.</w:t>
            </w:r>
          </w:p>
          <w:p w:rsidR="00234CF7" w:rsidRDefault="002C5015">
            <w:pPr>
              <w:ind w:hanging="2"/>
            </w:pPr>
            <w:r>
              <w:t xml:space="preserve"> </w:t>
            </w:r>
          </w:p>
          <w:p w:rsidR="00234CF7" w:rsidRDefault="002C5015">
            <w:pPr>
              <w:ind w:hanging="2"/>
            </w:pPr>
            <w:r>
              <w:t>5.Sudjelovanje na državnom skupu nastavnika i nastavnica Engleskog jezika</w:t>
            </w:r>
          </w:p>
          <w:p w:rsidR="00234CF7" w:rsidRDefault="00234CF7">
            <w:pPr>
              <w:ind w:hanging="2"/>
            </w:pPr>
          </w:p>
          <w:p w:rsidR="00234CF7" w:rsidRDefault="002C5015">
            <w:pPr>
              <w:ind w:hanging="2"/>
            </w:pPr>
            <w:r>
              <w:t>6. Pisanje projekta 'Različiti zajedno'.</w:t>
            </w:r>
          </w:p>
          <w:p w:rsidR="00234CF7" w:rsidRDefault="00234CF7">
            <w:pPr>
              <w:ind w:hanging="2"/>
            </w:pPr>
          </w:p>
          <w:p w:rsidR="00234CF7" w:rsidRDefault="00234CF7">
            <w:pPr>
              <w:ind w:hanging="2"/>
            </w:pPr>
          </w:p>
          <w:p w:rsidR="00234CF7" w:rsidRDefault="00234CF7"/>
          <w:p w:rsidR="00234CF7" w:rsidRDefault="00234CF7">
            <w:pPr>
              <w:ind w:hanging="2"/>
            </w:pPr>
          </w:p>
          <w:p w:rsidR="00234CF7" w:rsidRDefault="002C5015">
            <w:pPr>
              <w:ind w:hanging="2"/>
              <w:rPr>
                <w:i/>
              </w:rPr>
            </w:pPr>
            <w:r>
              <w:t xml:space="preserve">7.Osvrt na finski sustav obrazovanja. </w:t>
            </w:r>
          </w:p>
          <w:p w:rsidR="00234CF7" w:rsidRDefault="00234CF7">
            <w:pPr>
              <w:pBdr>
                <w:top w:val="nil"/>
                <w:left w:val="nil"/>
                <w:bottom w:val="nil"/>
                <w:right w:val="nil"/>
                <w:between w:val="nil"/>
              </w:pBdr>
              <w:rPr>
                <w:i/>
                <w:color w:val="000000"/>
              </w:rPr>
            </w:pPr>
          </w:p>
        </w:tc>
        <w:tc>
          <w:tcPr>
            <w:tcW w:w="1984" w:type="dxa"/>
          </w:tcPr>
          <w:p w:rsidR="00234CF7" w:rsidRDefault="002C5015">
            <w:pPr>
              <w:ind w:hanging="2"/>
            </w:pPr>
            <w:r>
              <w:lastRenderedPageBreak/>
              <w:t xml:space="preserve">Usmeno izlaganje i usuglašavanje; prezentacija; pisanje kviza u digitalnom alatu, izrada plakata; izrada uskršnjih ukrasa sa tekstom na stranim jezicima; organizacija aktivnosti potrage za košarom s čokoladnim jajima- kupovina čokoladnih jaja, priprema košare, pisanje zagonetki, potraga s učenicima. </w:t>
            </w:r>
          </w:p>
          <w:p w:rsidR="00234CF7" w:rsidRDefault="00234CF7">
            <w:pPr>
              <w:ind w:hanging="2"/>
            </w:pPr>
          </w:p>
        </w:tc>
        <w:tc>
          <w:tcPr>
            <w:tcW w:w="2148" w:type="dxa"/>
            <w:vAlign w:val="center"/>
          </w:tcPr>
          <w:p w:rsidR="00234CF7" w:rsidRDefault="00234CF7"/>
          <w:p w:rsidR="005408E1" w:rsidRDefault="005408E1"/>
          <w:p w:rsidR="00234CF7" w:rsidRDefault="002C5015">
            <w:r>
              <w:t>Simona Atlaga Ivanišević, 2. a razred</w:t>
            </w:r>
          </w:p>
          <w:p w:rsidR="00234CF7" w:rsidRDefault="00234CF7"/>
          <w:p w:rsidR="00234CF7" w:rsidRDefault="00234CF7"/>
          <w:p w:rsidR="00234CF7" w:rsidRDefault="00234CF7"/>
          <w:p w:rsidR="00234CF7" w:rsidRDefault="00234CF7"/>
          <w:p w:rsidR="00234CF7" w:rsidRDefault="002C5015">
            <w:r>
              <w:t xml:space="preserve">Sve članice Stručnog vijeća i sve profesorice stranih jezika škole. </w:t>
            </w:r>
          </w:p>
          <w:p w:rsidR="00234CF7" w:rsidRDefault="00234CF7"/>
          <w:p w:rsidR="00234CF7" w:rsidRDefault="002C5015" w:rsidP="005408E1">
            <w:r>
              <w:t>Nastavnice Njemačkog jezika</w:t>
            </w:r>
          </w:p>
          <w:p w:rsidR="00234CF7" w:rsidRDefault="00234CF7"/>
          <w:p w:rsidR="00234CF7" w:rsidRDefault="002C5015">
            <w:r>
              <w:t>Lara Hromin Henjak</w:t>
            </w:r>
          </w:p>
          <w:p w:rsidR="00234CF7" w:rsidRDefault="00234CF7"/>
          <w:p w:rsidR="005408E1" w:rsidRDefault="005408E1">
            <w:pPr>
              <w:ind w:hanging="2"/>
            </w:pPr>
          </w:p>
          <w:p w:rsidR="005408E1" w:rsidRDefault="005408E1">
            <w:pPr>
              <w:ind w:hanging="2"/>
            </w:pPr>
          </w:p>
          <w:p w:rsidR="00234CF7" w:rsidRDefault="002C5015" w:rsidP="005408E1">
            <w:r>
              <w:t>Sve članice.</w:t>
            </w:r>
          </w:p>
          <w:p w:rsidR="00234CF7" w:rsidRDefault="00234CF7"/>
          <w:p w:rsidR="00234CF7" w:rsidRDefault="00234CF7"/>
          <w:p w:rsidR="005408E1" w:rsidRDefault="005408E1"/>
          <w:p w:rsidR="00234CF7" w:rsidRDefault="002C5015">
            <w:r>
              <w:t>Jelena Bujas Grubar, Branka Hrboka, Marina Mijolović, Simona Atlaga Ivanišević</w:t>
            </w:r>
          </w:p>
          <w:p w:rsidR="00234CF7" w:rsidRDefault="00234CF7"/>
          <w:p w:rsidR="00234CF7" w:rsidRDefault="002C5015">
            <w:r>
              <w:t>Jelena Bujas Gruba</w:t>
            </w:r>
            <w:r w:rsidR="005408E1">
              <w:t>r</w:t>
            </w:r>
          </w:p>
          <w:p w:rsidR="00234CF7" w:rsidRDefault="00234CF7">
            <w:pPr>
              <w:ind w:hanging="2"/>
              <w:jc w:val="center"/>
            </w:pPr>
          </w:p>
        </w:tc>
      </w:tr>
      <w:tr w:rsidR="00234CF7" w:rsidTr="001F2B2A">
        <w:trPr>
          <w:trHeight w:val="753"/>
        </w:trPr>
        <w:tc>
          <w:tcPr>
            <w:tcW w:w="1984" w:type="dxa"/>
            <w:shd w:val="clear" w:color="auto" w:fill="C6D9F1"/>
            <w:vAlign w:val="center"/>
          </w:tcPr>
          <w:p w:rsidR="00234CF7" w:rsidRPr="001F2B2A" w:rsidRDefault="001F2B2A">
            <w:pPr>
              <w:ind w:hanging="2"/>
              <w:jc w:val="center"/>
            </w:pPr>
            <w:r w:rsidRPr="001F2B2A">
              <w:lastRenderedPageBreak/>
              <w:t>Svibanj</w:t>
            </w:r>
          </w:p>
        </w:tc>
        <w:tc>
          <w:tcPr>
            <w:tcW w:w="3261" w:type="dxa"/>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1. Analiza uspjeha učenika završnih razreda.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2. Organizacija dopunske nastave.</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3. Praćenje učenika koji će polagati državnu maturu (pomoć ili priprema)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4. Iskustva s mobilnosti u Finskoj- održano predavanje u sklopu projekta LUNA Jelena Bujas Grubar).</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5. Digitalni alati u nastavi- Book Creator (održano predavanje u sklopu projekta LUNA).</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6.Dani medijske pismenosti- Negativne strane oglašavanja.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7. Ispravljanje probnih ispita Državne mature iz Engleskog i  Njemačkog jezika.</w:t>
            </w: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lastRenderedPageBreak/>
              <w:t xml:space="preserve">8. Predavanje 'Život jedne riječi' u sklopu festivala znanosti 2- 7. 5. 2022. </w:t>
            </w:r>
          </w:p>
        </w:tc>
        <w:tc>
          <w:tcPr>
            <w:tcW w:w="1984" w:type="dxa"/>
          </w:tcPr>
          <w:p w:rsidR="005408E1" w:rsidRDefault="005408E1">
            <w:pPr>
              <w:ind w:hanging="2"/>
            </w:pPr>
          </w:p>
          <w:p w:rsidR="005408E1" w:rsidRDefault="005408E1">
            <w:pPr>
              <w:ind w:hanging="2"/>
            </w:pPr>
          </w:p>
          <w:p w:rsidR="00234CF7" w:rsidRDefault="002C5015">
            <w:pPr>
              <w:ind w:hanging="2"/>
            </w:pPr>
            <w:r>
              <w:t>Usmeno izlaganje i usuglašavanje.</w:t>
            </w: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 w:rsidR="00234CF7" w:rsidRDefault="002C5015">
            <w:pPr>
              <w:ind w:hanging="2"/>
            </w:pPr>
            <w:r>
              <w:t>Predavanje</w:t>
            </w:r>
          </w:p>
          <w:p w:rsidR="00234CF7" w:rsidRDefault="00234CF7">
            <w:pPr>
              <w:ind w:hanging="2"/>
            </w:pPr>
          </w:p>
          <w:p w:rsidR="00234CF7" w:rsidRDefault="00234CF7">
            <w:pPr>
              <w:ind w:hanging="2"/>
            </w:pPr>
          </w:p>
          <w:p w:rsidR="00234CF7" w:rsidRDefault="00234CF7">
            <w:pPr>
              <w:ind w:hanging="2"/>
            </w:pPr>
          </w:p>
          <w:p w:rsidR="005408E1" w:rsidRDefault="005408E1">
            <w:pPr>
              <w:ind w:hanging="2"/>
            </w:pPr>
          </w:p>
          <w:p w:rsidR="00234CF7" w:rsidRDefault="002C5015">
            <w:pPr>
              <w:ind w:hanging="2"/>
            </w:pPr>
            <w:r>
              <w:t>Predavanje.</w:t>
            </w:r>
          </w:p>
        </w:tc>
        <w:tc>
          <w:tcPr>
            <w:tcW w:w="2148" w:type="dxa"/>
            <w:vAlign w:val="center"/>
          </w:tcPr>
          <w:p w:rsidR="005408E1" w:rsidRDefault="005408E1">
            <w:pPr>
              <w:ind w:hanging="2"/>
            </w:pPr>
          </w:p>
          <w:p w:rsidR="005408E1" w:rsidRDefault="005408E1">
            <w:pPr>
              <w:ind w:hanging="2"/>
            </w:pPr>
          </w:p>
          <w:p w:rsidR="00234CF7" w:rsidRDefault="002C5015">
            <w:pPr>
              <w:ind w:hanging="2"/>
            </w:pPr>
            <w:r>
              <w:t>Sve članice Stručnog vijeća</w:t>
            </w:r>
          </w:p>
          <w:p w:rsidR="00234CF7" w:rsidRDefault="00234CF7">
            <w:pPr>
              <w:ind w:hanging="2"/>
            </w:pPr>
          </w:p>
          <w:p w:rsidR="00234CF7" w:rsidRDefault="00234CF7">
            <w:pPr>
              <w:ind w:hanging="2"/>
            </w:pPr>
          </w:p>
          <w:p w:rsidR="00234CF7" w:rsidRDefault="00234CF7"/>
          <w:p w:rsidR="00234CF7" w:rsidRDefault="00234CF7"/>
          <w:p w:rsidR="00234CF7" w:rsidRDefault="00234CF7"/>
          <w:p w:rsidR="00234CF7" w:rsidRDefault="00234CF7"/>
          <w:p w:rsidR="00234CF7" w:rsidRDefault="00234CF7"/>
          <w:p w:rsidR="00234CF7" w:rsidRDefault="00234CF7"/>
          <w:p w:rsidR="00234CF7" w:rsidRDefault="002C5015">
            <w:pPr>
              <w:ind w:hanging="2"/>
            </w:pPr>
            <w:r>
              <w:t>Jelena Bujas Grubar</w:t>
            </w:r>
          </w:p>
          <w:p w:rsidR="00234CF7" w:rsidRDefault="00234CF7"/>
          <w:p w:rsidR="00234CF7" w:rsidRDefault="00234CF7">
            <w:pPr>
              <w:ind w:hanging="2"/>
            </w:pPr>
          </w:p>
          <w:p w:rsidR="005408E1" w:rsidRDefault="005408E1">
            <w:pPr>
              <w:ind w:hanging="2"/>
            </w:pPr>
          </w:p>
          <w:p w:rsidR="00234CF7" w:rsidRDefault="002C5015">
            <w:pPr>
              <w:ind w:hanging="2"/>
            </w:pPr>
            <w:r>
              <w:t>Simona Atlaga Ivanišević</w:t>
            </w:r>
          </w:p>
          <w:p w:rsidR="00234CF7" w:rsidRDefault="00234CF7">
            <w:pPr>
              <w:ind w:hanging="2"/>
            </w:pPr>
          </w:p>
          <w:p w:rsidR="00234CF7" w:rsidRDefault="00234CF7">
            <w:pPr>
              <w:ind w:hanging="2"/>
            </w:pPr>
          </w:p>
          <w:p w:rsidR="00234CF7" w:rsidRDefault="002C5015">
            <w:pPr>
              <w:ind w:hanging="2"/>
            </w:pPr>
            <w:r>
              <w:t>Sudjelovao 3. d razred u sklopu sata engleskog jezika.</w:t>
            </w:r>
          </w:p>
          <w:p w:rsidR="00234CF7" w:rsidRDefault="00234CF7">
            <w:pPr>
              <w:ind w:hanging="2"/>
            </w:pPr>
          </w:p>
          <w:p w:rsidR="00234CF7" w:rsidRDefault="002C5015">
            <w:pPr>
              <w:ind w:hanging="2"/>
            </w:pPr>
            <w:r>
              <w:t xml:space="preserve">Branka Hrboka, Marina Mijolović, Lara Hromin Henjak, Jelena Bujas Grubar, Simona Atlaga Ivanišević. </w:t>
            </w:r>
          </w:p>
          <w:p w:rsidR="00234CF7" w:rsidRDefault="00234CF7">
            <w:pPr>
              <w:ind w:hanging="2"/>
            </w:pPr>
          </w:p>
          <w:p w:rsidR="00234CF7" w:rsidRDefault="002C5015">
            <w:pPr>
              <w:ind w:hanging="2"/>
            </w:pPr>
            <w:r>
              <w:t xml:space="preserve">Suradnja s prof. Franom Malenica, </w:t>
            </w:r>
            <w:r>
              <w:lastRenderedPageBreak/>
              <w:t>učenici/- ce 4. b. razreda</w:t>
            </w:r>
          </w:p>
        </w:tc>
      </w:tr>
      <w:tr w:rsidR="00234CF7" w:rsidTr="001F2B2A">
        <w:trPr>
          <w:trHeight w:val="753"/>
        </w:trPr>
        <w:tc>
          <w:tcPr>
            <w:tcW w:w="1984" w:type="dxa"/>
            <w:shd w:val="clear" w:color="auto" w:fill="C6D9F1"/>
            <w:vAlign w:val="center"/>
          </w:tcPr>
          <w:p w:rsidR="00234CF7" w:rsidRPr="001F2B2A" w:rsidRDefault="001F2B2A">
            <w:pPr>
              <w:ind w:hanging="2"/>
              <w:jc w:val="center"/>
            </w:pPr>
            <w:r>
              <w:lastRenderedPageBreak/>
              <w:t>Lipanj</w:t>
            </w:r>
          </w:p>
        </w:tc>
        <w:tc>
          <w:tcPr>
            <w:tcW w:w="3261" w:type="dxa"/>
            <w:vAlign w:val="center"/>
          </w:tcPr>
          <w:p w:rsidR="00234CF7" w:rsidRDefault="002C5015">
            <w:pPr>
              <w:ind w:hanging="2"/>
            </w:pPr>
            <w:r>
              <w:t xml:space="preserve">Ostvareno je sljedeće: </w:t>
            </w:r>
          </w:p>
          <w:p w:rsidR="00234CF7" w:rsidRDefault="00234CF7">
            <w:pPr>
              <w:ind w:hanging="2"/>
            </w:pPr>
          </w:p>
          <w:p w:rsidR="00234CF7" w:rsidRDefault="002C5015">
            <w:pPr>
              <w:ind w:hanging="2"/>
            </w:pPr>
            <w:r>
              <w:t>1. Analiziran uspjeh učenika.</w:t>
            </w:r>
          </w:p>
          <w:p w:rsidR="00234CF7" w:rsidRDefault="00234CF7">
            <w:pPr>
              <w:ind w:hanging="2"/>
            </w:pPr>
          </w:p>
          <w:p w:rsidR="00234CF7" w:rsidRDefault="002C5015">
            <w:pPr>
              <w:ind w:hanging="2"/>
            </w:pPr>
            <w:r>
              <w:t>2. Učenicima predložena virtualna šetnja gradom.</w:t>
            </w:r>
          </w:p>
          <w:p w:rsidR="00234CF7" w:rsidRDefault="00234CF7">
            <w:pPr>
              <w:ind w:hanging="2"/>
            </w:pPr>
          </w:p>
          <w:p w:rsidR="00234CF7" w:rsidRDefault="002C5015">
            <w:pPr>
              <w:ind w:hanging="2"/>
            </w:pPr>
            <w:r>
              <w:t>3. Kratki video u nastavi i upotreba alata Adobe express- predavanje.</w:t>
            </w:r>
          </w:p>
          <w:p w:rsidR="00234CF7" w:rsidRDefault="00234CF7">
            <w:pPr>
              <w:ind w:hanging="2"/>
            </w:pPr>
          </w:p>
          <w:p w:rsidR="00234CF7" w:rsidRDefault="002C5015">
            <w:pPr>
              <w:ind w:hanging="2"/>
            </w:pPr>
            <w:r>
              <w:t>4. Extensive reading (Graded readers)- predavanje.</w:t>
            </w:r>
          </w:p>
          <w:p w:rsidR="00234CF7" w:rsidRDefault="00234CF7">
            <w:pPr>
              <w:ind w:hanging="2"/>
            </w:pPr>
          </w:p>
          <w:p w:rsidR="00234CF7" w:rsidRDefault="002C5015">
            <w:pPr>
              <w:ind w:hanging="2"/>
            </w:pPr>
            <w:r>
              <w:t xml:space="preserve">5.Sudjelovanje na stručnim skupovima- HUPE Day, Međužupanijsko stručno vijeće. </w:t>
            </w:r>
          </w:p>
          <w:p w:rsidR="00234CF7" w:rsidRDefault="00234CF7">
            <w:pPr>
              <w:ind w:hanging="2"/>
            </w:pPr>
          </w:p>
          <w:p w:rsidR="00234CF7" w:rsidRDefault="002C5015">
            <w:pPr>
              <w:ind w:hanging="2"/>
            </w:pPr>
            <w:r>
              <w:t>6. Agencija za mobilnost i programe EU prihvatila je projektni prijedlog Hotelijersko-turističke i ugostiteljske škole te odobrila bespovratna sredstava u iznosu od 27.530,00 EUR. Projekt “Različiti zajedno” (br. 2022-1-HR01-KA122-SCH-000075154) pripada Ključnoj aktivnosti 1 za područje odgoja i općeg obrazovanja.</w:t>
            </w:r>
          </w:p>
          <w:p w:rsidR="00234CF7" w:rsidRDefault="00234CF7">
            <w:pPr>
              <w:ind w:hanging="2"/>
            </w:pPr>
          </w:p>
          <w:p w:rsidR="00234CF7" w:rsidRDefault="002C5015">
            <w:pPr>
              <w:pBdr>
                <w:top w:val="nil"/>
                <w:left w:val="nil"/>
                <w:bottom w:val="nil"/>
                <w:right w:val="nil"/>
                <w:between w:val="nil"/>
              </w:pBdr>
              <w:rPr>
                <w:color w:val="000000"/>
              </w:rPr>
            </w:pPr>
            <w:r>
              <w:t>7.</w:t>
            </w:r>
            <w:r>
              <w:rPr>
                <w:color w:val="000000"/>
              </w:rPr>
              <w:t xml:space="preserve"> Sažetak svih provedenih aktivnosti vijeća- kratak video.</w:t>
            </w:r>
          </w:p>
          <w:p w:rsidR="00234CF7" w:rsidRDefault="00234CF7">
            <w:pPr>
              <w:pBdr>
                <w:top w:val="nil"/>
                <w:left w:val="nil"/>
                <w:bottom w:val="nil"/>
                <w:right w:val="nil"/>
                <w:between w:val="nil"/>
              </w:pBdr>
            </w:pPr>
          </w:p>
        </w:tc>
        <w:tc>
          <w:tcPr>
            <w:tcW w:w="1984" w:type="dxa"/>
          </w:tcPr>
          <w:p w:rsidR="005408E1" w:rsidRDefault="005408E1">
            <w:pPr>
              <w:ind w:hanging="2"/>
            </w:pPr>
          </w:p>
          <w:p w:rsidR="005408E1" w:rsidRDefault="005408E1">
            <w:pPr>
              <w:ind w:hanging="2"/>
            </w:pPr>
          </w:p>
          <w:p w:rsidR="00234CF7" w:rsidRDefault="002C5015" w:rsidP="005408E1">
            <w:r>
              <w:t xml:space="preserve">Usmeno izlaganje i usuglašavanje, prezentacije. </w:t>
            </w:r>
          </w:p>
          <w:p w:rsidR="00234CF7" w:rsidRDefault="00234CF7">
            <w:pPr>
              <w:ind w:hanging="2"/>
            </w:pPr>
          </w:p>
          <w:p w:rsidR="00234CF7" w:rsidRDefault="00234CF7">
            <w:pPr>
              <w:ind w:hanging="2"/>
            </w:pPr>
          </w:p>
          <w:p w:rsidR="00234CF7" w:rsidRDefault="002C5015" w:rsidP="005408E1">
            <w:pPr>
              <w:ind w:hanging="2"/>
            </w:pPr>
            <w:r>
              <w:t xml:space="preserve"> 21. 6. 2022. g. Sastanak Vijeća u školi</w:t>
            </w:r>
          </w:p>
          <w:p w:rsidR="00234CF7" w:rsidRDefault="00234CF7">
            <w:pPr>
              <w:ind w:hanging="2"/>
            </w:pPr>
          </w:p>
          <w:p w:rsidR="00234CF7" w:rsidRDefault="002C5015">
            <w:r>
              <w:t>Sastanak preko Zoom platforme</w:t>
            </w:r>
          </w:p>
        </w:tc>
        <w:tc>
          <w:tcPr>
            <w:tcW w:w="2148" w:type="dxa"/>
            <w:vAlign w:val="center"/>
          </w:tcPr>
          <w:p w:rsidR="005408E1" w:rsidRDefault="005408E1" w:rsidP="005408E1"/>
          <w:p w:rsidR="005408E1" w:rsidRDefault="005408E1" w:rsidP="005408E1"/>
          <w:p w:rsidR="005408E1" w:rsidRDefault="005408E1" w:rsidP="005408E1">
            <w:r>
              <w:t>Sve članice Stručnog vijeća</w:t>
            </w:r>
          </w:p>
          <w:p w:rsidR="005408E1" w:rsidRDefault="005408E1"/>
          <w:p w:rsidR="005408E1" w:rsidRDefault="005408E1"/>
          <w:p w:rsidR="005408E1" w:rsidRDefault="005408E1"/>
          <w:p w:rsidR="005408E1" w:rsidRDefault="005408E1"/>
          <w:p w:rsidR="00234CF7" w:rsidRDefault="002C5015">
            <w:r>
              <w:t>Simona Atlaga Ivanišević</w:t>
            </w:r>
          </w:p>
          <w:p w:rsidR="00234CF7" w:rsidRDefault="00234CF7"/>
          <w:p w:rsidR="00234CF7" w:rsidRDefault="002C5015">
            <w:r>
              <w:t>Simona Atlaga Ivanišević</w:t>
            </w:r>
          </w:p>
          <w:p w:rsidR="00234CF7" w:rsidRDefault="00234CF7"/>
          <w:p w:rsidR="00234CF7" w:rsidRDefault="002C5015">
            <w:r>
              <w:t>Sve članice Stručnog vijeća</w:t>
            </w:r>
          </w:p>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234CF7" w:rsidRDefault="00234CF7"/>
          <w:p w:rsidR="005408E1" w:rsidRDefault="005408E1">
            <w:pPr>
              <w:pBdr>
                <w:top w:val="nil"/>
                <w:left w:val="nil"/>
                <w:bottom w:val="nil"/>
                <w:right w:val="nil"/>
                <w:between w:val="nil"/>
              </w:pBdr>
              <w:rPr>
                <w:color w:val="000000"/>
              </w:rPr>
            </w:pPr>
          </w:p>
          <w:p w:rsidR="005408E1" w:rsidRDefault="005408E1">
            <w:pPr>
              <w:pBdr>
                <w:top w:val="nil"/>
                <w:left w:val="nil"/>
                <w:bottom w:val="nil"/>
                <w:right w:val="nil"/>
                <w:between w:val="nil"/>
              </w:pBdr>
              <w:rPr>
                <w:color w:val="000000"/>
              </w:rPr>
            </w:pPr>
          </w:p>
          <w:p w:rsidR="005408E1" w:rsidRDefault="005408E1">
            <w:pPr>
              <w:pBdr>
                <w:top w:val="nil"/>
                <w:left w:val="nil"/>
                <w:bottom w:val="nil"/>
                <w:right w:val="nil"/>
                <w:between w:val="nil"/>
              </w:pBdr>
              <w:rPr>
                <w:color w:val="000000"/>
              </w:rPr>
            </w:pPr>
          </w:p>
          <w:p w:rsidR="005408E1" w:rsidRDefault="005408E1">
            <w:pPr>
              <w:pBdr>
                <w:top w:val="nil"/>
                <w:left w:val="nil"/>
                <w:bottom w:val="nil"/>
                <w:right w:val="nil"/>
                <w:between w:val="nil"/>
              </w:pBdr>
              <w:rPr>
                <w:color w:val="000000"/>
              </w:rPr>
            </w:pPr>
          </w:p>
          <w:p w:rsidR="005408E1" w:rsidRDefault="005408E1">
            <w:pPr>
              <w:pBdr>
                <w:top w:val="nil"/>
                <w:left w:val="nil"/>
                <w:bottom w:val="nil"/>
                <w:right w:val="nil"/>
                <w:between w:val="nil"/>
              </w:pBdr>
              <w:rPr>
                <w:color w:val="000000"/>
              </w:rPr>
            </w:pPr>
          </w:p>
          <w:p w:rsidR="005408E1" w:rsidRDefault="005408E1">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Simona Atlaga Ivanišević</w:t>
            </w:r>
          </w:p>
          <w:p w:rsidR="00234CF7" w:rsidRDefault="00234CF7"/>
        </w:tc>
      </w:tr>
      <w:tr w:rsidR="00234CF7" w:rsidTr="001F2B2A">
        <w:trPr>
          <w:trHeight w:val="753"/>
        </w:trPr>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34CF7" w:rsidRPr="001F2B2A" w:rsidRDefault="001F2B2A">
            <w:pPr>
              <w:ind w:hanging="2"/>
              <w:jc w:val="center"/>
            </w:pPr>
            <w:r>
              <w:t>Srpanj</w:t>
            </w:r>
          </w:p>
        </w:tc>
        <w:tc>
          <w:tcPr>
            <w:tcW w:w="3261" w:type="dxa"/>
            <w:tcBorders>
              <w:top w:val="single" w:sz="4" w:space="0" w:color="000000"/>
              <w:left w:val="single" w:sz="4" w:space="0" w:color="000000"/>
              <w:bottom w:val="single" w:sz="4" w:space="0" w:color="000000"/>
              <w:right w:val="single" w:sz="4" w:space="0" w:color="000000"/>
            </w:tcBorders>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1. Zaduženja za sljedeću školsku godinu.  </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2. Analiza ostvarenog rezultata na državnoj maturi i rada s učenicima u protekloj školskoj godini.</w:t>
            </w:r>
          </w:p>
          <w:p w:rsidR="00234CF7" w:rsidRDefault="00234CF7">
            <w:pPr>
              <w:pBdr>
                <w:top w:val="nil"/>
                <w:left w:val="nil"/>
                <w:bottom w:val="nil"/>
                <w:right w:val="nil"/>
                <w:between w:val="nil"/>
              </w:pBdr>
              <w:rPr>
                <w:color w:val="000000"/>
              </w:rPr>
            </w:pPr>
          </w:p>
          <w:p w:rsidR="00234CF7" w:rsidRDefault="002C5015">
            <w:pPr>
              <w:pBdr>
                <w:top w:val="nil"/>
                <w:left w:val="nil"/>
                <w:bottom w:val="nil"/>
                <w:right w:val="nil"/>
                <w:between w:val="nil"/>
              </w:pBdr>
              <w:rPr>
                <w:color w:val="000000"/>
              </w:rPr>
            </w:pPr>
            <w:r>
              <w:rPr>
                <w:color w:val="000000"/>
              </w:rPr>
              <w:t xml:space="preserve">3. Sastavljanje izviješća o radu </w:t>
            </w:r>
            <w:r>
              <w:rPr>
                <w:color w:val="000000"/>
              </w:rPr>
              <w:lastRenderedPageBreak/>
              <w:t>Vijeća.</w:t>
            </w:r>
          </w:p>
          <w:p w:rsidR="00234CF7" w:rsidRDefault="00234CF7">
            <w:pPr>
              <w:pBdr>
                <w:top w:val="nil"/>
                <w:left w:val="nil"/>
                <w:bottom w:val="nil"/>
                <w:right w:val="nil"/>
                <w:between w:val="nil"/>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234CF7" w:rsidRDefault="002C5015">
            <w:pPr>
              <w:ind w:hanging="2"/>
            </w:pPr>
            <w:r>
              <w:lastRenderedPageBreak/>
              <w:t>Usmeno izlaganje i usuglašavanje.</w:t>
            </w:r>
          </w:p>
        </w:tc>
        <w:tc>
          <w:tcPr>
            <w:tcW w:w="2148" w:type="dxa"/>
            <w:tcBorders>
              <w:top w:val="single" w:sz="4" w:space="0" w:color="000000"/>
              <w:left w:val="single" w:sz="4" w:space="0" w:color="000000"/>
              <w:bottom w:val="single" w:sz="4" w:space="0" w:color="000000"/>
              <w:right w:val="single" w:sz="4" w:space="0" w:color="000000"/>
            </w:tcBorders>
            <w:vAlign w:val="center"/>
          </w:tcPr>
          <w:p w:rsidR="00234CF7" w:rsidRDefault="002C5015">
            <w:pPr>
              <w:ind w:hanging="2"/>
              <w:jc w:val="center"/>
            </w:pPr>
            <w:r>
              <w:t>Sve članice Stručnog vijeća,</w:t>
            </w:r>
          </w:p>
          <w:p w:rsidR="00234CF7" w:rsidRDefault="002C5015">
            <w:pPr>
              <w:ind w:hanging="2"/>
              <w:jc w:val="center"/>
            </w:pPr>
            <w:r>
              <w:t>Ravnateljica, pedagoginja</w:t>
            </w:r>
          </w:p>
        </w:tc>
      </w:tr>
      <w:tr w:rsidR="00234CF7" w:rsidTr="001F2B2A">
        <w:trPr>
          <w:trHeight w:val="753"/>
        </w:trPr>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34CF7" w:rsidRPr="001F2B2A" w:rsidRDefault="001F2B2A">
            <w:pPr>
              <w:ind w:hanging="2"/>
              <w:jc w:val="center"/>
            </w:pPr>
            <w:r>
              <w:t>Kolovoz</w:t>
            </w:r>
          </w:p>
        </w:tc>
        <w:tc>
          <w:tcPr>
            <w:tcW w:w="3261" w:type="dxa"/>
            <w:tcBorders>
              <w:top w:val="single" w:sz="4" w:space="0" w:color="000000"/>
              <w:left w:val="single" w:sz="4" w:space="0" w:color="000000"/>
              <w:bottom w:val="single" w:sz="4" w:space="0" w:color="000000"/>
              <w:right w:val="single" w:sz="4" w:space="0" w:color="000000"/>
            </w:tcBorders>
            <w:vAlign w:val="center"/>
          </w:tcPr>
          <w:p w:rsidR="00234CF7" w:rsidRDefault="002C5015">
            <w:pPr>
              <w:pBdr>
                <w:top w:val="nil"/>
                <w:left w:val="nil"/>
                <w:bottom w:val="nil"/>
                <w:right w:val="nil"/>
                <w:between w:val="nil"/>
              </w:pBdr>
              <w:rPr>
                <w:color w:val="000000"/>
              </w:rPr>
            </w:pPr>
            <w:r>
              <w:rPr>
                <w:color w:val="000000"/>
              </w:rPr>
              <w:t xml:space="preserve">Ostvareno je sljedeće: </w:t>
            </w:r>
          </w:p>
          <w:p w:rsidR="00234CF7" w:rsidRDefault="002C5015">
            <w:pPr>
              <w:pBdr>
                <w:top w:val="nil"/>
                <w:left w:val="nil"/>
                <w:bottom w:val="nil"/>
                <w:right w:val="nil"/>
                <w:between w:val="nil"/>
              </w:pBdr>
              <w:rPr>
                <w:color w:val="000000"/>
              </w:rPr>
            </w:pPr>
            <w:r>
              <w:rPr>
                <w:color w:val="000000"/>
              </w:rPr>
              <w:t xml:space="preserve">Izrada i revidiranje GIK-ova. </w:t>
            </w:r>
          </w:p>
          <w:p w:rsidR="00234CF7" w:rsidRDefault="00234CF7">
            <w:pPr>
              <w:pBdr>
                <w:top w:val="nil"/>
                <w:left w:val="nil"/>
                <w:bottom w:val="nil"/>
                <w:right w:val="nil"/>
                <w:between w:val="nil"/>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234CF7" w:rsidRDefault="002C5015">
            <w:pPr>
              <w:ind w:hanging="2"/>
            </w:pPr>
            <w:r>
              <w:t>Usmeno izlaganje i usuglašavanje, prezentacija.</w:t>
            </w:r>
          </w:p>
        </w:tc>
        <w:tc>
          <w:tcPr>
            <w:tcW w:w="2148" w:type="dxa"/>
            <w:tcBorders>
              <w:top w:val="single" w:sz="4" w:space="0" w:color="000000"/>
              <w:left w:val="single" w:sz="4" w:space="0" w:color="000000"/>
              <w:bottom w:val="single" w:sz="4" w:space="0" w:color="000000"/>
              <w:right w:val="single" w:sz="4" w:space="0" w:color="000000"/>
            </w:tcBorders>
            <w:vAlign w:val="center"/>
          </w:tcPr>
          <w:p w:rsidR="00234CF7" w:rsidRDefault="002C5015">
            <w:pPr>
              <w:ind w:hanging="2"/>
              <w:jc w:val="center"/>
            </w:pPr>
            <w:r>
              <w:t>Sve članice Stručnog vijeća</w:t>
            </w:r>
          </w:p>
        </w:tc>
      </w:tr>
    </w:tbl>
    <w:p w:rsidR="00234CF7" w:rsidRDefault="00234CF7">
      <w:pPr>
        <w:spacing w:after="200" w:line="276" w:lineRule="auto"/>
        <w:rPr>
          <w:b/>
          <w:color w:val="FF0000"/>
        </w:rPr>
      </w:pPr>
    </w:p>
    <w:p w:rsidR="00234CF7" w:rsidRDefault="00234CF7">
      <w:pPr>
        <w:spacing w:after="200" w:line="276" w:lineRule="auto"/>
        <w:rPr>
          <w:b/>
          <w:color w:val="FF0000"/>
        </w:rPr>
      </w:pPr>
    </w:p>
    <w:p w:rsidR="00234CF7" w:rsidRDefault="00234CF7">
      <w:pPr>
        <w:spacing w:after="200" w:line="276" w:lineRule="auto"/>
        <w:rPr>
          <w:b/>
          <w:color w:val="FF0000"/>
        </w:rPr>
      </w:pPr>
    </w:p>
    <w:tbl>
      <w:tblPr>
        <w:tblStyle w:val="af6"/>
        <w:tblW w:w="9355"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3821"/>
        <w:gridCol w:w="1588"/>
        <w:gridCol w:w="2529"/>
      </w:tblGrid>
      <w:tr w:rsidR="00234CF7" w:rsidTr="001408FA">
        <w:trPr>
          <w:trHeight w:val="753"/>
        </w:trPr>
        <w:tc>
          <w:tcPr>
            <w:tcW w:w="1417" w:type="dxa"/>
            <w:shd w:val="clear" w:color="auto" w:fill="C6D9F1"/>
            <w:vAlign w:val="center"/>
          </w:tcPr>
          <w:p w:rsidR="00234CF7" w:rsidRDefault="002C5015" w:rsidP="00993487">
            <w:pPr>
              <w:ind w:hanging="2"/>
              <w:jc w:val="center"/>
            </w:pPr>
            <w:r>
              <w:rPr>
                <w:b/>
              </w:rPr>
              <w:t>Naziv stručnog vijeća:</w:t>
            </w:r>
          </w:p>
        </w:tc>
        <w:tc>
          <w:tcPr>
            <w:tcW w:w="7938" w:type="dxa"/>
            <w:gridSpan w:val="3"/>
          </w:tcPr>
          <w:p w:rsidR="00234CF7" w:rsidRDefault="00234CF7">
            <w:pPr>
              <w:ind w:hanging="2"/>
            </w:pPr>
          </w:p>
          <w:p w:rsidR="00234CF7" w:rsidRDefault="001210CE" w:rsidP="001210CE">
            <w:pPr>
              <w:ind w:hanging="2"/>
              <w:jc w:val="center"/>
            </w:pPr>
            <w:r>
              <w:t>Talijanski, Francuski i Š</w:t>
            </w:r>
            <w:r w:rsidR="002C5015">
              <w:t>panjolski jezik</w:t>
            </w:r>
          </w:p>
        </w:tc>
      </w:tr>
      <w:tr w:rsidR="00234CF7" w:rsidTr="001408FA">
        <w:trPr>
          <w:trHeight w:val="753"/>
        </w:trPr>
        <w:tc>
          <w:tcPr>
            <w:tcW w:w="1417" w:type="dxa"/>
            <w:shd w:val="clear" w:color="auto" w:fill="C6D9F1"/>
            <w:vAlign w:val="center"/>
          </w:tcPr>
          <w:p w:rsidR="00234CF7" w:rsidRDefault="002C5015" w:rsidP="00993487">
            <w:pPr>
              <w:ind w:hanging="2"/>
              <w:jc w:val="center"/>
            </w:pPr>
            <w:r>
              <w:rPr>
                <w:b/>
              </w:rPr>
              <w:t>Voditelj:</w:t>
            </w:r>
          </w:p>
        </w:tc>
        <w:tc>
          <w:tcPr>
            <w:tcW w:w="7938" w:type="dxa"/>
            <w:gridSpan w:val="3"/>
          </w:tcPr>
          <w:p w:rsidR="00234CF7" w:rsidRDefault="00234CF7">
            <w:pPr>
              <w:ind w:hanging="2"/>
              <w:jc w:val="center"/>
            </w:pPr>
          </w:p>
          <w:p w:rsidR="00234CF7" w:rsidRDefault="002C5015">
            <w:pPr>
              <w:ind w:hanging="2"/>
              <w:jc w:val="center"/>
            </w:pPr>
            <w:r>
              <w:t>Katia Šangulin</w:t>
            </w:r>
          </w:p>
        </w:tc>
      </w:tr>
      <w:tr w:rsidR="00234CF7" w:rsidTr="001408FA">
        <w:trPr>
          <w:trHeight w:val="711"/>
        </w:trPr>
        <w:tc>
          <w:tcPr>
            <w:tcW w:w="1417" w:type="dxa"/>
            <w:shd w:val="clear" w:color="auto" w:fill="C6D9F1"/>
            <w:vAlign w:val="center"/>
          </w:tcPr>
          <w:p w:rsidR="00234CF7" w:rsidRDefault="002C5015" w:rsidP="00993487">
            <w:pPr>
              <w:ind w:hanging="2"/>
              <w:jc w:val="center"/>
            </w:pPr>
            <w:r>
              <w:rPr>
                <w:b/>
              </w:rPr>
              <w:t>Članovi:</w:t>
            </w:r>
          </w:p>
        </w:tc>
        <w:tc>
          <w:tcPr>
            <w:tcW w:w="7938" w:type="dxa"/>
            <w:gridSpan w:val="3"/>
          </w:tcPr>
          <w:p w:rsidR="00234CF7" w:rsidRDefault="002C5015" w:rsidP="005408E1">
            <w:pPr>
              <w:ind w:hanging="2"/>
              <w:jc w:val="center"/>
            </w:pPr>
            <w:r>
              <w:t>Gordana Lazović, Ecija Borčić Peruza, Marina Mijolović</w:t>
            </w:r>
          </w:p>
        </w:tc>
      </w:tr>
      <w:tr w:rsidR="00234CF7" w:rsidTr="001408FA">
        <w:trPr>
          <w:trHeight w:val="711"/>
        </w:trPr>
        <w:tc>
          <w:tcPr>
            <w:tcW w:w="1417" w:type="dxa"/>
            <w:shd w:val="clear" w:color="auto" w:fill="C6D9F1"/>
            <w:vAlign w:val="center"/>
          </w:tcPr>
          <w:p w:rsidR="00234CF7" w:rsidRDefault="002C5015" w:rsidP="00993487">
            <w:pPr>
              <w:ind w:hanging="2"/>
              <w:jc w:val="center"/>
            </w:pPr>
            <w:r>
              <w:rPr>
                <w:b/>
              </w:rPr>
              <w:t>Vrijeme realizacije</w:t>
            </w:r>
          </w:p>
        </w:tc>
        <w:tc>
          <w:tcPr>
            <w:tcW w:w="3821" w:type="dxa"/>
            <w:shd w:val="clear" w:color="auto" w:fill="C6D9F1"/>
            <w:vAlign w:val="center"/>
          </w:tcPr>
          <w:p w:rsidR="00234CF7" w:rsidRDefault="002C5015">
            <w:pPr>
              <w:ind w:hanging="2"/>
              <w:jc w:val="center"/>
            </w:pPr>
            <w:r>
              <w:rPr>
                <w:b/>
              </w:rPr>
              <w:t>Teme</w:t>
            </w:r>
          </w:p>
        </w:tc>
        <w:tc>
          <w:tcPr>
            <w:tcW w:w="1588" w:type="dxa"/>
            <w:shd w:val="clear" w:color="auto" w:fill="C6D9F1"/>
            <w:vAlign w:val="center"/>
          </w:tcPr>
          <w:p w:rsidR="00234CF7" w:rsidRDefault="002C5015">
            <w:pPr>
              <w:ind w:hanging="2"/>
              <w:jc w:val="center"/>
            </w:pPr>
            <w:r>
              <w:rPr>
                <w:b/>
              </w:rPr>
              <w:t>Način realizacije</w:t>
            </w:r>
          </w:p>
        </w:tc>
        <w:tc>
          <w:tcPr>
            <w:tcW w:w="2529" w:type="dxa"/>
            <w:shd w:val="clear" w:color="auto" w:fill="C6D9F1"/>
            <w:vAlign w:val="center"/>
          </w:tcPr>
          <w:p w:rsidR="00234CF7" w:rsidRDefault="002C5015">
            <w:pPr>
              <w:ind w:hanging="2"/>
              <w:jc w:val="center"/>
            </w:pPr>
            <w:r>
              <w:rPr>
                <w:b/>
              </w:rPr>
              <w:t>Nositelji aktivnosti</w:t>
            </w:r>
          </w:p>
        </w:tc>
      </w:tr>
      <w:tr w:rsidR="00234CF7" w:rsidTr="001408FA">
        <w:trPr>
          <w:trHeight w:val="753"/>
        </w:trPr>
        <w:tc>
          <w:tcPr>
            <w:tcW w:w="1417" w:type="dxa"/>
            <w:vAlign w:val="center"/>
          </w:tcPr>
          <w:p w:rsidR="00234CF7" w:rsidRDefault="002C5015" w:rsidP="00993487">
            <w:pPr>
              <w:ind w:hanging="2"/>
              <w:jc w:val="center"/>
            </w:pPr>
            <w:r>
              <w:t>od 20.8. do 30.8.2021.</w:t>
            </w:r>
          </w:p>
        </w:tc>
        <w:tc>
          <w:tcPr>
            <w:tcW w:w="3821" w:type="dxa"/>
            <w:vAlign w:val="center"/>
          </w:tcPr>
          <w:p w:rsidR="00234CF7" w:rsidRDefault="002C5015">
            <w:pPr>
              <w:numPr>
                <w:ilvl w:val="0"/>
                <w:numId w:val="18"/>
              </w:numPr>
              <w:pBdr>
                <w:top w:val="nil"/>
                <w:left w:val="nil"/>
                <w:bottom w:val="nil"/>
                <w:right w:val="nil"/>
                <w:between w:val="nil"/>
              </w:pBdr>
              <w:rPr>
                <w:color w:val="000000"/>
              </w:rPr>
            </w:pPr>
            <w:r>
              <w:rPr>
                <w:color w:val="000000"/>
              </w:rPr>
              <w:t>Okvirni plan i program stručnog vijeća, prijedlozi za poboljšanja  postignuća;</w:t>
            </w:r>
          </w:p>
          <w:p w:rsidR="00234CF7" w:rsidRDefault="002C5015">
            <w:pPr>
              <w:numPr>
                <w:ilvl w:val="0"/>
                <w:numId w:val="18"/>
              </w:numPr>
              <w:pBdr>
                <w:top w:val="nil"/>
                <w:left w:val="nil"/>
                <w:bottom w:val="nil"/>
                <w:right w:val="nil"/>
                <w:between w:val="nil"/>
              </w:pBdr>
              <w:rPr>
                <w:color w:val="000000"/>
              </w:rPr>
            </w:pPr>
            <w:r>
              <w:rPr>
                <w:color w:val="000000"/>
              </w:rPr>
              <w:t>Usklađivanje kriterija formativnog i sumativnog  vrednovanja i ocjenjivanja</w:t>
            </w:r>
          </w:p>
        </w:tc>
        <w:tc>
          <w:tcPr>
            <w:tcW w:w="1588" w:type="dxa"/>
          </w:tcPr>
          <w:p w:rsidR="00993487" w:rsidRDefault="00993487" w:rsidP="00993487"/>
          <w:p w:rsidR="00993487" w:rsidRDefault="00993487" w:rsidP="00993487"/>
          <w:p w:rsidR="00234CF7" w:rsidRDefault="002C5015" w:rsidP="00993487">
            <w:r>
              <w:t>Sjednica Stručnog vijeća u školi</w:t>
            </w:r>
          </w:p>
        </w:tc>
        <w:tc>
          <w:tcPr>
            <w:tcW w:w="2529" w:type="dxa"/>
            <w:vAlign w:val="center"/>
          </w:tcPr>
          <w:p w:rsidR="00234CF7" w:rsidRDefault="00993487" w:rsidP="00993487">
            <w:r>
              <w:t>Svi članovi Stručnog vijeća</w:t>
            </w:r>
          </w:p>
        </w:tc>
      </w:tr>
      <w:tr w:rsidR="00234CF7" w:rsidTr="001408FA">
        <w:trPr>
          <w:trHeight w:val="753"/>
        </w:trPr>
        <w:tc>
          <w:tcPr>
            <w:tcW w:w="1417" w:type="dxa"/>
            <w:vAlign w:val="center"/>
          </w:tcPr>
          <w:p w:rsidR="00234CF7" w:rsidRDefault="002C5015" w:rsidP="00993487">
            <w:pPr>
              <w:ind w:hanging="2"/>
              <w:jc w:val="center"/>
            </w:pPr>
            <w:r>
              <w:t>1.9.2021.</w:t>
            </w:r>
          </w:p>
        </w:tc>
        <w:tc>
          <w:tcPr>
            <w:tcW w:w="3821" w:type="dxa"/>
            <w:vAlign w:val="center"/>
          </w:tcPr>
          <w:p w:rsidR="00234CF7" w:rsidRDefault="002C5015">
            <w:pPr>
              <w:numPr>
                <w:ilvl w:val="0"/>
                <w:numId w:val="18"/>
              </w:numPr>
              <w:pBdr>
                <w:top w:val="nil"/>
                <w:left w:val="nil"/>
                <w:bottom w:val="nil"/>
                <w:right w:val="nil"/>
                <w:between w:val="nil"/>
              </w:pBdr>
            </w:pPr>
            <w:r>
              <w:rPr>
                <w:color w:val="000000"/>
              </w:rPr>
              <w:t>Prihvaćen je Plan i program Vijeća za šk.god. 2021/22.;</w:t>
            </w:r>
          </w:p>
          <w:p w:rsidR="00234CF7" w:rsidRDefault="002C5015">
            <w:pPr>
              <w:numPr>
                <w:ilvl w:val="0"/>
                <w:numId w:val="18"/>
              </w:numPr>
              <w:pBdr>
                <w:top w:val="nil"/>
                <w:left w:val="nil"/>
                <w:bottom w:val="nil"/>
                <w:right w:val="nil"/>
                <w:between w:val="nil"/>
              </w:pBdr>
            </w:pPr>
            <w:r>
              <w:t>Usklađeni</w:t>
            </w:r>
            <w:r>
              <w:rPr>
                <w:color w:val="000000"/>
              </w:rPr>
              <w:t xml:space="preserve"> su IOOP programi;</w:t>
            </w:r>
          </w:p>
          <w:p w:rsidR="00234CF7" w:rsidRDefault="002C5015">
            <w:pPr>
              <w:numPr>
                <w:ilvl w:val="0"/>
                <w:numId w:val="18"/>
              </w:numPr>
              <w:pBdr>
                <w:top w:val="nil"/>
                <w:left w:val="nil"/>
                <w:bottom w:val="nil"/>
                <w:right w:val="nil"/>
                <w:between w:val="nil"/>
              </w:pBdr>
            </w:pPr>
            <w:r>
              <w:t>Usvojeni  su kriteriji formativnog i sumativnog vrednovanja i ocjenjivanja;</w:t>
            </w:r>
          </w:p>
          <w:p w:rsidR="00234CF7" w:rsidRDefault="002C5015">
            <w:pPr>
              <w:numPr>
                <w:ilvl w:val="0"/>
                <w:numId w:val="18"/>
              </w:numPr>
              <w:pBdr>
                <w:top w:val="nil"/>
                <w:left w:val="nil"/>
                <w:bottom w:val="nil"/>
                <w:right w:val="nil"/>
                <w:between w:val="nil"/>
              </w:pBdr>
            </w:pPr>
            <w:r>
              <w:rPr>
                <w:color w:val="000000"/>
              </w:rPr>
              <w:t xml:space="preserve">Usvojeni su modeli </w:t>
            </w:r>
            <w:r>
              <w:t>izvođenja</w:t>
            </w:r>
            <w:r>
              <w:rPr>
                <w:color w:val="000000"/>
              </w:rPr>
              <w:t xml:space="preserve"> nastave;</w:t>
            </w:r>
          </w:p>
          <w:p w:rsidR="00234CF7" w:rsidRDefault="00234CF7">
            <w:pPr>
              <w:pBdr>
                <w:top w:val="nil"/>
                <w:left w:val="nil"/>
                <w:bottom w:val="nil"/>
                <w:right w:val="nil"/>
                <w:between w:val="nil"/>
              </w:pBdr>
              <w:ind w:left="718"/>
              <w:rPr>
                <w:color w:val="000000"/>
              </w:rPr>
            </w:pPr>
          </w:p>
        </w:tc>
        <w:tc>
          <w:tcPr>
            <w:tcW w:w="1588" w:type="dxa"/>
          </w:tcPr>
          <w:p w:rsidR="00234CF7" w:rsidRDefault="002C5015">
            <w:pPr>
              <w:ind w:hanging="2"/>
            </w:pPr>
            <w:r>
              <w:t xml:space="preserve">   </w:t>
            </w:r>
          </w:p>
          <w:p w:rsidR="00234CF7" w:rsidRDefault="00234CF7">
            <w:pPr>
              <w:ind w:hanging="2"/>
            </w:pPr>
          </w:p>
          <w:p w:rsidR="00234CF7" w:rsidRDefault="00234CF7">
            <w:pPr>
              <w:ind w:hanging="2"/>
            </w:pPr>
          </w:p>
          <w:p w:rsidR="00234CF7" w:rsidRDefault="002C5015" w:rsidP="00993487">
            <w:r>
              <w:t>Sjednica Stručnog vijeća u školi</w:t>
            </w:r>
          </w:p>
        </w:tc>
        <w:tc>
          <w:tcPr>
            <w:tcW w:w="2529" w:type="dxa"/>
            <w:vAlign w:val="center"/>
          </w:tcPr>
          <w:p w:rsidR="00234CF7" w:rsidRDefault="002C5015">
            <w:pPr>
              <w:ind w:left="-2"/>
            </w:pPr>
            <w:r>
              <w:t>Svi članovi Stručnog vijeća</w:t>
            </w:r>
          </w:p>
        </w:tc>
      </w:tr>
      <w:tr w:rsidR="00234CF7" w:rsidTr="001408FA">
        <w:trPr>
          <w:trHeight w:val="753"/>
        </w:trPr>
        <w:tc>
          <w:tcPr>
            <w:tcW w:w="1417" w:type="dxa"/>
            <w:vAlign w:val="center"/>
          </w:tcPr>
          <w:p w:rsidR="00993487" w:rsidRDefault="002C5015" w:rsidP="00993487">
            <w:pPr>
              <w:ind w:hanging="2"/>
              <w:jc w:val="center"/>
            </w:pPr>
            <w:r>
              <w:t>Rujan/</w:t>
            </w:r>
          </w:p>
          <w:p w:rsidR="00234CF7" w:rsidRDefault="002C5015" w:rsidP="00993487">
            <w:pPr>
              <w:ind w:hanging="2"/>
              <w:jc w:val="center"/>
            </w:pPr>
            <w:r>
              <w:t>Listopad</w:t>
            </w:r>
          </w:p>
        </w:tc>
        <w:tc>
          <w:tcPr>
            <w:tcW w:w="3821" w:type="dxa"/>
            <w:vAlign w:val="center"/>
          </w:tcPr>
          <w:p w:rsidR="00234CF7" w:rsidRDefault="002C5015">
            <w:pPr>
              <w:numPr>
                <w:ilvl w:val="0"/>
                <w:numId w:val="18"/>
              </w:numPr>
              <w:pBdr>
                <w:top w:val="nil"/>
                <w:left w:val="nil"/>
                <w:bottom w:val="nil"/>
                <w:right w:val="nil"/>
                <w:between w:val="nil"/>
              </w:pBdr>
            </w:pPr>
            <w:r>
              <w:t>Unapređenje nastavnice Ecije Borčić Peruza u profesor savjetnik</w:t>
            </w:r>
          </w:p>
          <w:p w:rsidR="00234CF7" w:rsidRDefault="002C5015" w:rsidP="00993487">
            <w:pPr>
              <w:numPr>
                <w:ilvl w:val="0"/>
                <w:numId w:val="18"/>
              </w:numPr>
              <w:pBdr>
                <w:top w:val="nil"/>
                <w:left w:val="nil"/>
                <w:bottom w:val="nil"/>
                <w:right w:val="nil"/>
                <w:between w:val="nil"/>
              </w:pBdr>
            </w:pPr>
            <w:r>
              <w:rPr>
                <w:color w:val="222222"/>
                <w:highlight w:val="white"/>
              </w:rPr>
              <w:t>Obilježavanje Europskog dana jezika koji se slavi 26. rujna;</w:t>
            </w:r>
          </w:p>
          <w:p w:rsidR="00993487" w:rsidRDefault="00993487" w:rsidP="00993487">
            <w:pPr>
              <w:pBdr>
                <w:top w:val="nil"/>
                <w:left w:val="nil"/>
                <w:bottom w:val="nil"/>
                <w:right w:val="nil"/>
                <w:between w:val="nil"/>
              </w:pBdr>
              <w:ind w:left="718"/>
            </w:pPr>
          </w:p>
          <w:p w:rsidR="00993487" w:rsidRPr="00993487" w:rsidRDefault="00993487" w:rsidP="00993487">
            <w:pPr>
              <w:pBdr>
                <w:top w:val="nil"/>
                <w:left w:val="nil"/>
                <w:bottom w:val="nil"/>
                <w:right w:val="nil"/>
                <w:between w:val="nil"/>
              </w:pBdr>
              <w:ind w:left="718"/>
            </w:pPr>
          </w:p>
          <w:p w:rsidR="00234CF7" w:rsidRDefault="00234CF7">
            <w:pPr>
              <w:pBdr>
                <w:top w:val="nil"/>
                <w:left w:val="nil"/>
                <w:bottom w:val="nil"/>
                <w:right w:val="nil"/>
                <w:between w:val="nil"/>
              </w:pBdr>
            </w:pPr>
          </w:p>
          <w:p w:rsidR="00993487" w:rsidRDefault="00993487">
            <w:pPr>
              <w:pBdr>
                <w:top w:val="nil"/>
                <w:left w:val="nil"/>
                <w:bottom w:val="nil"/>
                <w:right w:val="nil"/>
                <w:between w:val="nil"/>
              </w:pBdr>
            </w:pPr>
          </w:p>
          <w:p w:rsidR="00993487" w:rsidRDefault="00993487">
            <w:pPr>
              <w:pBdr>
                <w:top w:val="nil"/>
                <w:left w:val="nil"/>
                <w:bottom w:val="nil"/>
                <w:right w:val="nil"/>
                <w:between w:val="nil"/>
              </w:pBdr>
            </w:pPr>
          </w:p>
          <w:p w:rsidR="00993487" w:rsidRDefault="00993487">
            <w:pPr>
              <w:pBdr>
                <w:top w:val="nil"/>
                <w:left w:val="nil"/>
                <w:bottom w:val="nil"/>
                <w:right w:val="nil"/>
                <w:between w:val="nil"/>
              </w:pBdr>
            </w:pPr>
          </w:p>
          <w:p w:rsidR="00993487" w:rsidRDefault="00993487">
            <w:pPr>
              <w:pBdr>
                <w:top w:val="nil"/>
                <w:left w:val="nil"/>
                <w:bottom w:val="nil"/>
                <w:right w:val="nil"/>
                <w:between w:val="nil"/>
              </w:pBdr>
            </w:pPr>
          </w:p>
          <w:p w:rsidR="00234CF7" w:rsidRDefault="002C5015">
            <w:pPr>
              <w:numPr>
                <w:ilvl w:val="0"/>
                <w:numId w:val="18"/>
              </w:numPr>
              <w:pBdr>
                <w:top w:val="nil"/>
                <w:left w:val="nil"/>
                <w:bottom w:val="nil"/>
                <w:right w:val="nil"/>
                <w:between w:val="nil"/>
              </w:pBdr>
            </w:pPr>
            <w:r>
              <w:rPr>
                <w:color w:val="000000"/>
              </w:rPr>
              <w:lastRenderedPageBreak/>
              <w:t>Jezične i kulturološke pripreme za mobilnost nastavnika u Portugal u sklopu projekta LUNA;</w:t>
            </w:r>
          </w:p>
          <w:p w:rsidR="00234CF7" w:rsidRDefault="002C5015" w:rsidP="00993487">
            <w:pPr>
              <w:numPr>
                <w:ilvl w:val="0"/>
                <w:numId w:val="18"/>
              </w:numPr>
              <w:pBdr>
                <w:top w:val="nil"/>
                <w:left w:val="nil"/>
                <w:bottom w:val="nil"/>
                <w:right w:val="nil"/>
                <w:between w:val="nil"/>
              </w:pBdr>
            </w:pPr>
            <w:r>
              <w:rPr>
                <w:color w:val="000000"/>
              </w:rPr>
              <w:t>Ostvarena mobilnost nastavni</w:t>
            </w:r>
            <w:r w:rsidR="00993487">
              <w:rPr>
                <w:color w:val="000000"/>
              </w:rPr>
              <w:t>ka i prezentacija projekta LUNA</w:t>
            </w:r>
          </w:p>
        </w:tc>
        <w:tc>
          <w:tcPr>
            <w:tcW w:w="1588" w:type="dxa"/>
          </w:tcPr>
          <w:p w:rsidR="00993487" w:rsidRDefault="00993487" w:rsidP="00993487"/>
          <w:p w:rsidR="00993487" w:rsidRDefault="00993487" w:rsidP="00993487"/>
          <w:p w:rsidR="00993487" w:rsidRDefault="00993487" w:rsidP="00993487"/>
          <w:p w:rsidR="00234CF7" w:rsidRDefault="002C5015" w:rsidP="00993487">
            <w:r>
              <w:t>Narodni trg, 26.9. 2021. Prezentacija</w:t>
            </w:r>
          </w:p>
          <w:p w:rsidR="00234CF7" w:rsidRDefault="002C5015">
            <w:pPr>
              <w:ind w:hanging="2"/>
            </w:pPr>
            <w:r>
              <w:t xml:space="preserve">slastica, promocija naše škole </w:t>
            </w:r>
          </w:p>
          <w:p w:rsidR="00234CF7" w:rsidRDefault="00234CF7">
            <w:pPr>
              <w:ind w:hanging="2"/>
            </w:pPr>
          </w:p>
          <w:p w:rsidR="00234CF7" w:rsidRDefault="00234CF7">
            <w:pPr>
              <w:ind w:hanging="2"/>
            </w:pPr>
          </w:p>
          <w:p w:rsidR="00993487" w:rsidRDefault="00993487"/>
          <w:p w:rsidR="00993487" w:rsidRDefault="00993487"/>
          <w:p w:rsidR="00234CF7" w:rsidRDefault="002C5015">
            <w:r>
              <w:lastRenderedPageBreak/>
              <w:t>Školska knjižnica</w:t>
            </w:r>
          </w:p>
          <w:p w:rsidR="00234CF7" w:rsidRDefault="00234CF7"/>
          <w:p w:rsidR="00234CF7" w:rsidRDefault="00234CF7"/>
          <w:p w:rsidR="00234CF7" w:rsidRDefault="00993487">
            <w:r>
              <w:t>S</w:t>
            </w:r>
            <w:r w:rsidR="002C5015">
              <w:t>jednica Nastavničkog vijeća</w:t>
            </w:r>
          </w:p>
        </w:tc>
        <w:tc>
          <w:tcPr>
            <w:tcW w:w="2529" w:type="dxa"/>
            <w:vAlign w:val="center"/>
          </w:tcPr>
          <w:p w:rsidR="00993487" w:rsidRDefault="00993487" w:rsidP="00993487"/>
          <w:p w:rsidR="00993487" w:rsidRDefault="00993487" w:rsidP="00993487"/>
          <w:p w:rsidR="00993487" w:rsidRDefault="00993487" w:rsidP="00993487"/>
          <w:p w:rsidR="00234CF7" w:rsidRPr="00993487" w:rsidRDefault="002C5015" w:rsidP="00993487">
            <w:r w:rsidRPr="00993487">
              <w:t>Svi članovi Stručnih vijeća stranih jezika  u suradnji sa slastičarima i kuharima i njihovim mentorima i odabrani učenici pojedinih razreda</w:t>
            </w:r>
          </w:p>
          <w:p w:rsidR="00234CF7" w:rsidRDefault="002C5015" w:rsidP="00993487">
            <w:r>
              <w:t>Ecija Borčić Peruza, prof.</w:t>
            </w:r>
          </w:p>
          <w:p w:rsidR="00234CF7" w:rsidRDefault="00234CF7">
            <w:pPr>
              <w:ind w:hanging="2"/>
            </w:pPr>
          </w:p>
          <w:p w:rsidR="00993487" w:rsidRDefault="00993487" w:rsidP="00993487"/>
          <w:p w:rsidR="00234CF7" w:rsidRDefault="002C5015" w:rsidP="00993487">
            <w:r>
              <w:t>Katia Šangulin, prof.</w:t>
            </w:r>
          </w:p>
        </w:tc>
      </w:tr>
      <w:tr w:rsidR="00234CF7" w:rsidTr="001408FA">
        <w:trPr>
          <w:trHeight w:val="711"/>
        </w:trPr>
        <w:tc>
          <w:tcPr>
            <w:tcW w:w="1417" w:type="dxa"/>
            <w:vAlign w:val="center"/>
          </w:tcPr>
          <w:p w:rsidR="00993487" w:rsidRDefault="002C5015" w:rsidP="00993487">
            <w:pPr>
              <w:ind w:hanging="2"/>
              <w:jc w:val="center"/>
            </w:pPr>
            <w:r>
              <w:lastRenderedPageBreak/>
              <w:t>Studeni/</w:t>
            </w:r>
          </w:p>
          <w:p w:rsidR="00234CF7" w:rsidRDefault="002C5015" w:rsidP="00993487">
            <w:pPr>
              <w:ind w:hanging="2"/>
              <w:jc w:val="center"/>
            </w:pPr>
            <w:r>
              <w:t>Prosinac</w:t>
            </w:r>
          </w:p>
        </w:tc>
        <w:tc>
          <w:tcPr>
            <w:tcW w:w="3821" w:type="dxa"/>
            <w:vAlign w:val="center"/>
          </w:tcPr>
          <w:p w:rsidR="00234CF7" w:rsidRDefault="002C5015">
            <w:pPr>
              <w:numPr>
                <w:ilvl w:val="0"/>
                <w:numId w:val="18"/>
              </w:numPr>
              <w:pBdr>
                <w:top w:val="nil"/>
                <w:left w:val="nil"/>
                <w:bottom w:val="nil"/>
                <w:right w:val="nil"/>
                <w:between w:val="nil"/>
              </w:pBdr>
              <w:rPr>
                <w:color w:val="000000"/>
              </w:rPr>
            </w:pPr>
            <w:r>
              <w:rPr>
                <w:color w:val="000000"/>
              </w:rPr>
              <w:t>Pripreme darovitih učenika za školska i županijska natjecanja</w:t>
            </w:r>
          </w:p>
          <w:p w:rsidR="00234CF7" w:rsidRDefault="002C5015">
            <w:pPr>
              <w:numPr>
                <w:ilvl w:val="0"/>
                <w:numId w:val="18"/>
              </w:numPr>
              <w:pBdr>
                <w:top w:val="nil"/>
                <w:left w:val="nil"/>
                <w:bottom w:val="nil"/>
                <w:right w:val="nil"/>
                <w:between w:val="nil"/>
              </w:pBdr>
              <w:rPr>
                <w:color w:val="000000"/>
              </w:rPr>
            </w:pPr>
            <w:r>
              <w:rPr>
                <w:color w:val="000000"/>
              </w:rPr>
              <w:t>Obilježavanje Božića</w:t>
            </w:r>
          </w:p>
        </w:tc>
        <w:tc>
          <w:tcPr>
            <w:tcW w:w="1588" w:type="dxa"/>
          </w:tcPr>
          <w:p w:rsidR="00234CF7" w:rsidRDefault="002C5015" w:rsidP="00993487">
            <w:r>
              <w:t>U školi, putem Teams-a</w:t>
            </w:r>
          </w:p>
          <w:p w:rsidR="00234CF7" w:rsidRDefault="00234CF7">
            <w:pPr>
              <w:ind w:hanging="2"/>
            </w:pPr>
          </w:p>
          <w:p w:rsidR="00234CF7" w:rsidRDefault="002C5015">
            <w:pPr>
              <w:ind w:hanging="2"/>
            </w:pPr>
            <w:r>
              <w:rPr>
                <w:color w:val="000000"/>
              </w:rPr>
              <w:t>Izrada božićnih ukrasa i čestitki</w:t>
            </w:r>
          </w:p>
        </w:tc>
        <w:tc>
          <w:tcPr>
            <w:tcW w:w="2529" w:type="dxa"/>
            <w:vAlign w:val="center"/>
          </w:tcPr>
          <w:p w:rsidR="00234CF7" w:rsidRDefault="002C5015">
            <w:pPr>
              <w:ind w:hanging="2"/>
              <w:jc w:val="center"/>
            </w:pPr>
            <w:r>
              <w:t>Svi nastavnici i učenici</w:t>
            </w:r>
          </w:p>
        </w:tc>
      </w:tr>
      <w:tr w:rsidR="00234CF7" w:rsidTr="001408FA">
        <w:trPr>
          <w:trHeight w:val="753"/>
        </w:trPr>
        <w:tc>
          <w:tcPr>
            <w:tcW w:w="1417" w:type="dxa"/>
            <w:vAlign w:val="center"/>
          </w:tcPr>
          <w:p w:rsidR="00993487" w:rsidRDefault="002C5015" w:rsidP="00993487">
            <w:pPr>
              <w:ind w:hanging="2"/>
              <w:jc w:val="center"/>
            </w:pPr>
            <w:r>
              <w:t>Siječanj/</w:t>
            </w:r>
          </w:p>
          <w:p w:rsidR="00234CF7" w:rsidRDefault="002C5015" w:rsidP="00993487">
            <w:pPr>
              <w:ind w:hanging="2"/>
              <w:jc w:val="center"/>
            </w:pPr>
            <w:r>
              <w:t>Veljača</w:t>
            </w:r>
          </w:p>
        </w:tc>
        <w:tc>
          <w:tcPr>
            <w:tcW w:w="3821" w:type="dxa"/>
            <w:vAlign w:val="center"/>
          </w:tcPr>
          <w:p w:rsidR="00234CF7" w:rsidRDefault="002C5015">
            <w:pPr>
              <w:numPr>
                <w:ilvl w:val="0"/>
                <w:numId w:val="18"/>
              </w:numPr>
              <w:pBdr>
                <w:top w:val="nil"/>
                <w:left w:val="nil"/>
                <w:bottom w:val="nil"/>
                <w:right w:val="nil"/>
                <w:between w:val="nil"/>
              </w:pBdr>
            </w:pPr>
            <w:r>
              <w:t>Obilježavanje Valentinova</w:t>
            </w:r>
          </w:p>
          <w:p w:rsidR="00234CF7" w:rsidRDefault="002C5015">
            <w:pPr>
              <w:numPr>
                <w:ilvl w:val="0"/>
                <w:numId w:val="18"/>
              </w:numPr>
              <w:pBdr>
                <w:top w:val="nil"/>
                <w:left w:val="nil"/>
                <w:bottom w:val="nil"/>
                <w:right w:val="nil"/>
                <w:between w:val="nil"/>
              </w:pBdr>
            </w:pPr>
            <w:r>
              <w:rPr>
                <w:color w:val="000000"/>
              </w:rPr>
              <w:t>Analiza rezultata natjecanja i postignuća učenika na školskoj razini:</w:t>
            </w:r>
          </w:p>
          <w:p w:rsidR="00234CF7" w:rsidRDefault="002C5015">
            <w:pPr>
              <w:pBdr>
                <w:top w:val="nil"/>
                <w:left w:val="nil"/>
                <w:bottom w:val="nil"/>
                <w:right w:val="nil"/>
                <w:between w:val="nil"/>
              </w:pBdr>
              <w:rPr>
                <w:color w:val="000000"/>
              </w:rPr>
            </w:pPr>
            <w:r>
              <w:rPr>
                <w:color w:val="000000"/>
              </w:rPr>
              <w:t>Talijanski jezik</w:t>
            </w:r>
          </w:p>
          <w:p w:rsidR="00234CF7" w:rsidRDefault="002C5015">
            <w:pPr>
              <w:pBdr>
                <w:top w:val="nil"/>
                <w:left w:val="nil"/>
                <w:bottom w:val="nil"/>
                <w:right w:val="nil"/>
                <w:between w:val="nil"/>
              </w:pBdr>
              <w:rPr>
                <w:color w:val="000000"/>
              </w:rPr>
            </w:pPr>
            <w:r>
              <w:rPr>
                <w:color w:val="000000"/>
              </w:rPr>
              <w:t>Strukovne škole kategorija II lista A</w:t>
            </w:r>
          </w:p>
          <w:p w:rsidR="00234CF7" w:rsidRDefault="002C5015">
            <w:pPr>
              <w:pBdr>
                <w:top w:val="nil"/>
                <w:left w:val="nil"/>
                <w:bottom w:val="nil"/>
                <w:right w:val="nil"/>
                <w:between w:val="nil"/>
              </w:pBdr>
              <w:rPr>
                <w:color w:val="000000"/>
              </w:rPr>
            </w:pPr>
            <w:r>
              <w:rPr>
                <w:color w:val="000000"/>
              </w:rPr>
              <w:t>Sudjelovalo je 3 učenika</w:t>
            </w:r>
          </w:p>
          <w:p w:rsidR="00234CF7" w:rsidRDefault="002C5015">
            <w:pPr>
              <w:pBdr>
                <w:top w:val="nil"/>
                <w:left w:val="nil"/>
                <w:bottom w:val="nil"/>
                <w:right w:val="nil"/>
                <w:between w:val="nil"/>
              </w:pBdr>
              <w:rPr>
                <w:color w:val="000000"/>
              </w:rPr>
            </w:pPr>
            <w:r>
              <w:rPr>
                <w:color w:val="000000"/>
              </w:rPr>
              <w:t>Strukovne škole kategorija II lista B</w:t>
            </w:r>
          </w:p>
          <w:p w:rsidR="00234CF7" w:rsidRDefault="002C5015">
            <w:pPr>
              <w:pBdr>
                <w:top w:val="nil"/>
                <w:left w:val="nil"/>
                <w:bottom w:val="nil"/>
                <w:right w:val="nil"/>
                <w:between w:val="nil"/>
              </w:pBdr>
              <w:rPr>
                <w:color w:val="000000"/>
              </w:rPr>
            </w:pPr>
            <w:r>
              <w:rPr>
                <w:color w:val="000000"/>
              </w:rPr>
              <w:t>Sudjelovalo 1 učenik</w:t>
            </w:r>
          </w:p>
          <w:p w:rsidR="00234CF7" w:rsidRDefault="002C5015">
            <w:pPr>
              <w:pBdr>
                <w:top w:val="nil"/>
                <w:left w:val="nil"/>
                <w:bottom w:val="nil"/>
                <w:right w:val="nil"/>
                <w:between w:val="nil"/>
              </w:pBdr>
              <w:rPr>
                <w:color w:val="000000"/>
              </w:rPr>
            </w:pPr>
            <w:r>
              <w:rPr>
                <w:color w:val="000000"/>
              </w:rPr>
              <w:t>Španjolski jezik</w:t>
            </w:r>
          </w:p>
          <w:p w:rsidR="00234CF7" w:rsidRDefault="002C5015">
            <w:pPr>
              <w:pBdr>
                <w:top w:val="nil"/>
                <w:left w:val="nil"/>
                <w:bottom w:val="nil"/>
                <w:right w:val="nil"/>
                <w:between w:val="nil"/>
              </w:pBdr>
              <w:rPr>
                <w:color w:val="000000"/>
              </w:rPr>
            </w:pPr>
            <w:r>
              <w:rPr>
                <w:color w:val="000000"/>
              </w:rPr>
              <w:t>Lista B</w:t>
            </w:r>
          </w:p>
          <w:p w:rsidR="00234CF7" w:rsidRPr="00993487" w:rsidRDefault="002C5015" w:rsidP="00993487">
            <w:pPr>
              <w:pBdr>
                <w:top w:val="nil"/>
                <w:left w:val="nil"/>
                <w:bottom w:val="nil"/>
                <w:right w:val="nil"/>
                <w:between w:val="nil"/>
              </w:pBdr>
              <w:rPr>
                <w:color w:val="000000"/>
              </w:rPr>
            </w:pPr>
            <w:r>
              <w:rPr>
                <w:color w:val="000000"/>
              </w:rPr>
              <w:t>Sudjelovalo 3 učenika</w:t>
            </w:r>
          </w:p>
        </w:tc>
        <w:tc>
          <w:tcPr>
            <w:tcW w:w="1588" w:type="dxa"/>
          </w:tcPr>
          <w:p w:rsidR="00234CF7" w:rsidRDefault="002C5015">
            <w:pPr>
              <w:ind w:hanging="2"/>
            </w:pPr>
            <w:r>
              <w:t>Izrada čestitki i pisanje pisama</w:t>
            </w:r>
          </w:p>
          <w:p w:rsidR="00234CF7" w:rsidRDefault="00234CF7">
            <w:pPr>
              <w:ind w:hanging="2"/>
            </w:pPr>
          </w:p>
          <w:p w:rsidR="00234CF7" w:rsidRDefault="002C5015" w:rsidP="00993487">
            <w:r>
              <w:t>Sjednica Stručnog vijeća u školi</w:t>
            </w:r>
          </w:p>
        </w:tc>
        <w:tc>
          <w:tcPr>
            <w:tcW w:w="2529" w:type="dxa"/>
            <w:vAlign w:val="center"/>
          </w:tcPr>
          <w:p w:rsidR="00234CF7" w:rsidRDefault="002C5015">
            <w:pPr>
              <w:ind w:hanging="2"/>
              <w:jc w:val="center"/>
            </w:pPr>
            <w:r>
              <w:t xml:space="preserve">Svi nastavnici </w:t>
            </w:r>
          </w:p>
        </w:tc>
      </w:tr>
      <w:tr w:rsidR="00234CF7" w:rsidTr="001408FA">
        <w:trPr>
          <w:trHeight w:val="753"/>
        </w:trPr>
        <w:tc>
          <w:tcPr>
            <w:tcW w:w="1417" w:type="dxa"/>
            <w:vAlign w:val="center"/>
          </w:tcPr>
          <w:p w:rsidR="00993487" w:rsidRDefault="002C5015" w:rsidP="00993487">
            <w:pPr>
              <w:ind w:hanging="2"/>
              <w:jc w:val="center"/>
            </w:pPr>
            <w:r>
              <w:t>Ožujak/</w:t>
            </w:r>
          </w:p>
          <w:p w:rsidR="00234CF7" w:rsidRDefault="002C5015" w:rsidP="00993487">
            <w:pPr>
              <w:ind w:hanging="2"/>
              <w:jc w:val="center"/>
            </w:pPr>
            <w:r>
              <w:t>Travanj</w:t>
            </w:r>
          </w:p>
        </w:tc>
        <w:tc>
          <w:tcPr>
            <w:tcW w:w="3821" w:type="dxa"/>
            <w:vAlign w:val="center"/>
          </w:tcPr>
          <w:p w:rsidR="00234CF7" w:rsidRDefault="002C5015">
            <w:pPr>
              <w:numPr>
                <w:ilvl w:val="0"/>
                <w:numId w:val="18"/>
              </w:numPr>
              <w:pBdr>
                <w:top w:val="nil"/>
                <w:left w:val="nil"/>
                <w:bottom w:val="nil"/>
                <w:right w:val="nil"/>
                <w:between w:val="nil"/>
              </w:pBdr>
            </w:pPr>
            <w:r>
              <w:rPr>
                <w:color w:val="000000"/>
              </w:rPr>
              <w:t>Analiza rezultata natjecanja i postignuća učenika na županijskoj razini:</w:t>
            </w:r>
          </w:p>
          <w:p w:rsidR="00234CF7" w:rsidRDefault="002C5015">
            <w:pPr>
              <w:ind w:hanging="2"/>
            </w:pPr>
            <w:r>
              <w:t>Talijanski jezik</w:t>
            </w:r>
          </w:p>
          <w:p w:rsidR="00234CF7" w:rsidRDefault="002C5015">
            <w:pPr>
              <w:ind w:hanging="2"/>
            </w:pPr>
            <w:r>
              <w:t>Strukovne škole kategorija II lista A</w:t>
            </w:r>
          </w:p>
          <w:p w:rsidR="00234CF7" w:rsidRDefault="002C5015">
            <w:pPr>
              <w:ind w:hanging="2"/>
            </w:pPr>
            <w:r>
              <w:t xml:space="preserve">1. Laura Mičić  </w:t>
            </w:r>
          </w:p>
          <w:p w:rsidR="00234CF7" w:rsidRDefault="002C5015">
            <w:pPr>
              <w:ind w:hanging="2"/>
            </w:pPr>
            <w:r>
              <w:t>Mentorica: Ecija Borčić Peruza</w:t>
            </w:r>
          </w:p>
          <w:p w:rsidR="00234CF7" w:rsidRDefault="002C5015">
            <w:pPr>
              <w:ind w:hanging="2"/>
            </w:pPr>
            <w:r>
              <w:t>Osvojila je prvo mjesto</w:t>
            </w:r>
          </w:p>
          <w:p w:rsidR="00234CF7" w:rsidRDefault="002C5015">
            <w:pPr>
              <w:ind w:hanging="2"/>
            </w:pPr>
            <w:r>
              <w:t xml:space="preserve">2. Mateo Dujmić  </w:t>
            </w:r>
          </w:p>
          <w:p w:rsidR="00234CF7" w:rsidRDefault="002C5015">
            <w:pPr>
              <w:ind w:hanging="2"/>
            </w:pPr>
            <w:r>
              <w:t>Mentorica: Ecija Borčić Peruza</w:t>
            </w:r>
          </w:p>
          <w:p w:rsidR="00234CF7" w:rsidRDefault="002C5015">
            <w:pPr>
              <w:ind w:hanging="2"/>
            </w:pPr>
            <w:r>
              <w:t>Osvojio je drugo mjesto</w:t>
            </w:r>
          </w:p>
          <w:p w:rsidR="00234CF7" w:rsidRDefault="00234CF7">
            <w:pPr>
              <w:ind w:hanging="2"/>
            </w:pPr>
          </w:p>
          <w:p w:rsidR="00234CF7" w:rsidRDefault="002C5015">
            <w:pPr>
              <w:ind w:hanging="2"/>
            </w:pPr>
            <w:r>
              <w:t>Strukovne škole kategorija II lista B</w:t>
            </w:r>
          </w:p>
          <w:p w:rsidR="00234CF7" w:rsidRDefault="002C5015">
            <w:pPr>
              <w:ind w:hanging="2"/>
            </w:pPr>
            <w:r>
              <w:t xml:space="preserve">1. Barbara Bukvić    </w:t>
            </w:r>
          </w:p>
          <w:p w:rsidR="00234CF7" w:rsidRDefault="002C5015">
            <w:pPr>
              <w:ind w:hanging="2"/>
            </w:pPr>
            <w:r>
              <w:t>Mentorica: Ecija Borčić Peruza</w:t>
            </w:r>
          </w:p>
          <w:p w:rsidR="00234CF7" w:rsidRDefault="002C5015">
            <w:pPr>
              <w:ind w:hanging="2"/>
            </w:pPr>
            <w:r>
              <w:t>Osvojila je prvo mjesto</w:t>
            </w:r>
          </w:p>
          <w:p w:rsidR="00234CF7" w:rsidRDefault="002C5015">
            <w:r>
              <w:t>Španjolski jezik</w:t>
            </w:r>
          </w:p>
          <w:p w:rsidR="00234CF7" w:rsidRDefault="002C5015">
            <w:pPr>
              <w:ind w:hanging="2"/>
            </w:pPr>
            <w:r>
              <w:t>Lista B</w:t>
            </w:r>
          </w:p>
          <w:p w:rsidR="00234CF7" w:rsidRDefault="002C5015">
            <w:pPr>
              <w:ind w:hanging="2"/>
            </w:pPr>
            <w:r>
              <w:t xml:space="preserve">1. Barbara Bukvić </w:t>
            </w:r>
          </w:p>
          <w:p w:rsidR="00234CF7" w:rsidRDefault="002C5015">
            <w:pPr>
              <w:ind w:hanging="2"/>
            </w:pPr>
            <w:r>
              <w:t>Mentorica: Katia Šangulin</w:t>
            </w:r>
          </w:p>
          <w:p w:rsidR="00234CF7" w:rsidRDefault="002C5015">
            <w:pPr>
              <w:ind w:hanging="2"/>
            </w:pPr>
            <w:r>
              <w:t>Osvojila je prvo mjesto</w:t>
            </w:r>
          </w:p>
        </w:tc>
        <w:tc>
          <w:tcPr>
            <w:tcW w:w="1588" w:type="dxa"/>
          </w:tcPr>
          <w:p w:rsidR="00234CF7" w:rsidRDefault="002C5015">
            <w:pPr>
              <w:ind w:hanging="2"/>
            </w:pPr>
            <w:r>
              <w:t>Usmeno</w:t>
            </w:r>
          </w:p>
        </w:tc>
        <w:tc>
          <w:tcPr>
            <w:tcW w:w="2529" w:type="dxa"/>
            <w:vAlign w:val="center"/>
          </w:tcPr>
          <w:p w:rsidR="00993487" w:rsidRDefault="002C5015" w:rsidP="00993487">
            <w:r>
              <w:t>E. Borčić Peruza, Katia Šangulin</w:t>
            </w:r>
          </w:p>
        </w:tc>
      </w:tr>
      <w:tr w:rsidR="00234CF7" w:rsidTr="001408FA">
        <w:trPr>
          <w:trHeight w:val="753"/>
        </w:trPr>
        <w:tc>
          <w:tcPr>
            <w:tcW w:w="1417" w:type="dxa"/>
            <w:vAlign w:val="center"/>
          </w:tcPr>
          <w:p w:rsidR="00234CF7" w:rsidRDefault="002C5015" w:rsidP="00993487">
            <w:pPr>
              <w:ind w:hanging="2"/>
              <w:jc w:val="center"/>
            </w:pPr>
            <w:r>
              <w:lastRenderedPageBreak/>
              <w:t>Svibanj</w:t>
            </w:r>
          </w:p>
        </w:tc>
        <w:tc>
          <w:tcPr>
            <w:tcW w:w="3821" w:type="dxa"/>
            <w:vAlign w:val="center"/>
          </w:tcPr>
          <w:p w:rsidR="00234CF7" w:rsidRDefault="002C5015">
            <w:pPr>
              <w:numPr>
                <w:ilvl w:val="0"/>
                <w:numId w:val="18"/>
              </w:numPr>
              <w:pBdr>
                <w:top w:val="nil"/>
                <w:left w:val="nil"/>
                <w:bottom w:val="nil"/>
                <w:right w:val="nil"/>
                <w:between w:val="nil"/>
              </w:pBdr>
            </w:pPr>
            <w:r>
              <w:rPr>
                <w:color w:val="000000"/>
              </w:rPr>
              <w:t>Obilježavanja Dani frankofonije:</w:t>
            </w:r>
          </w:p>
          <w:p w:rsidR="00234CF7" w:rsidRDefault="002C5015">
            <w:pPr>
              <w:ind w:hanging="2"/>
              <w:rPr>
                <w:color w:val="000000"/>
                <w:highlight w:val="white"/>
              </w:rPr>
            </w:pPr>
            <w:r>
              <w:rPr>
                <w:color w:val="000000"/>
                <w:highlight w:val="white"/>
              </w:rPr>
              <w:t>- Projekt „Provedite dva nezaboravna dana u Zadru”;</w:t>
            </w: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C5015">
            <w:pPr>
              <w:ind w:hanging="2"/>
              <w:rPr>
                <w:color w:val="000000"/>
                <w:highlight w:val="white"/>
              </w:rPr>
            </w:pPr>
            <w:r>
              <w:rPr>
                <w:color w:val="000000"/>
                <w:highlight w:val="white"/>
              </w:rPr>
              <w:t>- Sadnja začinskog bilja</w:t>
            </w: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C5015">
            <w:pPr>
              <w:ind w:hanging="2"/>
            </w:pPr>
            <w:r>
              <w:t xml:space="preserve">      </w:t>
            </w:r>
          </w:p>
          <w:p w:rsidR="00234CF7" w:rsidRDefault="00234CF7">
            <w:pPr>
              <w:ind w:hanging="2"/>
            </w:pPr>
          </w:p>
          <w:p w:rsidR="00234CF7" w:rsidRDefault="002C5015">
            <w:pPr>
              <w:ind w:hanging="2"/>
            </w:pPr>
            <w:r>
              <w:t xml:space="preserve">       ●   </w:t>
            </w:r>
            <w:r>
              <w:rPr>
                <w:color w:val="000000"/>
              </w:rPr>
              <w:t>Dani iberskih jezika i kultura</w:t>
            </w: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34CF7">
            <w:pPr>
              <w:ind w:hanging="2"/>
              <w:rPr>
                <w:color w:val="000000"/>
                <w:highlight w:val="white"/>
              </w:rPr>
            </w:pPr>
          </w:p>
          <w:p w:rsidR="00234CF7" w:rsidRDefault="002C5015">
            <w:pPr>
              <w:ind w:hanging="2"/>
            </w:pPr>
            <w:r>
              <w:t xml:space="preserve">       ●</w:t>
            </w:r>
            <w:r>
              <w:tab/>
              <w:t>Obilježavanja Dana Europe prezentacije  projekata i radionice za nastavnike:</w:t>
            </w:r>
          </w:p>
          <w:p w:rsidR="00234CF7" w:rsidRDefault="002C5015">
            <w:pPr>
              <w:ind w:hanging="2"/>
            </w:pPr>
            <w:r>
              <w:t>1. 6.5. predstavljanje mobilnost nastavnika u Portugalu (Nove metodologije u nastavi) - Katia Šangulin, prof.</w:t>
            </w:r>
          </w:p>
          <w:p w:rsidR="00234CF7" w:rsidRDefault="002C5015">
            <w:pPr>
              <w:ind w:hanging="2"/>
            </w:pPr>
            <w:r>
              <w:t>2. 6.5. predstavljanje mobilnosti u Finskoj ( Iskustva i razmjena ideja) - Danijela Riger Knez, prof.</w:t>
            </w:r>
          </w:p>
          <w:p w:rsidR="00234CF7" w:rsidRDefault="002C5015">
            <w:pPr>
              <w:ind w:hanging="2"/>
            </w:pPr>
            <w:r>
              <w:t>3. 10.5. radionica - Digitalni alati u nastavi: Book Creator - Simona Atlaga Ivanišević, prof.</w:t>
            </w:r>
          </w:p>
          <w:p w:rsidR="00234CF7" w:rsidRDefault="002C5015">
            <w:pPr>
              <w:ind w:hanging="2"/>
            </w:pPr>
            <w:r>
              <w:t xml:space="preserve">4. 12.5.  prezentacija i radionica - Iskustva iz Finske </w:t>
            </w:r>
          </w:p>
          <w:p w:rsidR="00234CF7" w:rsidRDefault="002C5015">
            <w:pPr>
              <w:ind w:hanging="2"/>
            </w:pPr>
            <w:r>
              <w:t xml:space="preserve">( Kako stvoriti poticajno okruženje za učenje) - Jelena Bujas Grubar. prof. </w:t>
            </w:r>
          </w:p>
        </w:tc>
        <w:tc>
          <w:tcPr>
            <w:tcW w:w="1588" w:type="dxa"/>
          </w:tcPr>
          <w:p w:rsidR="00234CF7" w:rsidRDefault="002C5015" w:rsidP="00993487">
            <w:r>
              <w:t>U školi izrada prospekta na francuskom jeziku.</w:t>
            </w: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ind w:hanging="2"/>
            </w:pPr>
            <w:r>
              <w:t>Vrt škole, izrada natpisa s imenima biljaka na francuskom jeziku.</w:t>
            </w:r>
          </w:p>
          <w:p w:rsidR="00234CF7" w:rsidRDefault="00234CF7">
            <w:pPr>
              <w:ind w:hanging="2"/>
            </w:pPr>
          </w:p>
          <w:p w:rsidR="00234CF7" w:rsidRDefault="00234CF7">
            <w:pPr>
              <w:ind w:hanging="2"/>
            </w:pPr>
          </w:p>
          <w:p w:rsidR="00234CF7" w:rsidRDefault="002C5015">
            <w:pPr>
              <w:ind w:hanging="2"/>
            </w:pPr>
            <w:r>
              <w:t>U razredu, turističke destinacije Španjolske</w:t>
            </w: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ind w:hanging="2"/>
            </w:pPr>
            <w:r>
              <w:t>Školska knjižnica, razmjena ideja i iskustava, primjeri dobre prakse, suradnja članova svih stručnih vijeća</w:t>
            </w:r>
          </w:p>
        </w:tc>
        <w:tc>
          <w:tcPr>
            <w:tcW w:w="2529" w:type="dxa"/>
            <w:vAlign w:val="center"/>
          </w:tcPr>
          <w:p w:rsidR="00234CF7" w:rsidRDefault="002C5015">
            <w:pPr>
              <w:rPr>
                <w:color w:val="000000"/>
                <w:highlight w:val="white"/>
              </w:rPr>
            </w:pPr>
            <w:r>
              <w:t xml:space="preserve">Ecija Borčić Peruza i učenici 4.g razreda: </w:t>
            </w:r>
            <w:r>
              <w:rPr>
                <w:color w:val="000000"/>
                <w:highlight w:val="white"/>
              </w:rPr>
              <w:t>: Gabrijel Buturić, Mihaela Čulina, Lucija Raljević i Marta Smokrović</w:t>
            </w:r>
          </w:p>
          <w:p w:rsidR="00993487" w:rsidRDefault="00993487">
            <w:pPr>
              <w:rPr>
                <w:color w:val="000000"/>
                <w:highlight w:val="white"/>
              </w:rPr>
            </w:pPr>
          </w:p>
          <w:p w:rsidR="00993487" w:rsidRDefault="00993487">
            <w:pPr>
              <w:rPr>
                <w:color w:val="000000"/>
                <w:highlight w:val="white"/>
              </w:rPr>
            </w:pPr>
          </w:p>
          <w:p w:rsidR="00993487" w:rsidRDefault="00993487" w:rsidP="00993487">
            <w:pPr>
              <w:rPr>
                <w:color w:val="000000"/>
                <w:highlight w:val="white"/>
              </w:rPr>
            </w:pPr>
            <w:r>
              <w:rPr>
                <w:color w:val="000000"/>
                <w:highlight w:val="white"/>
              </w:rPr>
              <w:t>Ravnateljica, Ecija Borčić Peruza i učenici 3.e</w:t>
            </w:r>
          </w:p>
          <w:p w:rsidR="00993487" w:rsidRDefault="00993487" w:rsidP="00993487">
            <w:pPr>
              <w:rPr>
                <w:color w:val="000000"/>
                <w:highlight w:val="white"/>
              </w:rPr>
            </w:pPr>
          </w:p>
          <w:p w:rsidR="00993487" w:rsidRDefault="00993487" w:rsidP="00993487">
            <w:pPr>
              <w:rPr>
                <w:color w:val="000000"/>
                <w:highlight w:val="white"/>
              </w:rPr>
            </w:pPr>
          </w:p>
          <w:p w:rsidR="00993487" w:rsidRDefault="00993487" w:rsidP="00993487">
            <w:pPr>
              <w:rPr>
                <w:color w:val="000000"/>
                <w:highlight w:val="white"/>
              </w:rPr>
            </w:pPr>
          </w:p>
          <w:p w:rsidR="00993487" w:rsidRDefault="00993487" w:rsidP="00993487">
            <w:pPr>
              <w:rPr>
                <w:color w:val="000000"/>
                <w:highlight w:val="white"/>
              </w:rPr>
            </w:pPr>
            <w:r>
              <w:rPr>
                <w:color w:val="000000"/>
                <w:highlight w:val="white"/>
              </w:rPr>
              <w:t>Katia Šangulin i 2.a razred</w:t>
            </w:r>
          </w:p>
          <w:p w:rsidR="00993487" w:rsidRDefault="00993487" w:rsidP="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r>
              <w:rPr>
                <w:color w:val="000000"/>
                <w:highlight w:val="white"/>
              </w:rPr>
              <w:t>Svi nastavnici</w:t>
            </w: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993487" w:rsidRDefault="00993487">
            <w:pPr>
              <w:rPr>
                <w:color w:val="000000"/>
                <w:highlight w:val="white"/>
              </w:rPr>
            </w:pPr>
          </w:p>
          <w:p w:rsidR="00234CF7" w:rsidRDefault="00234CF7">
            <w:pPr>
              <w:rPr>
                <w:color w:val="000000"/>
                <w:highlight w:val="white"/>
              </w:rPr>
            </w:pPr>
          </w:p>
          <w:p w:rsidR="00234CF7" w:rsidRDefault="00234CF7">
            <w:pPr>
              <w:rPr>
                <w:color w:val="000000"/>
                <w:highlight w:val="white"/>
              </w:rPr>
            </w:pPr>
          </w:p>
          <w:p w:rsidR="00234CF7" w:rsidRDefault="00234CF7">
            <w:pPr>
              <w:rPr>
                <w:color w:val="000000"/>
                <w:highlight w:val="white"/>
              </w:rPr>
            </w:pPr>
          </w:p>
          <w:p w:rsidR="00234CF7" w:rsidRDefault="00234CF7">
            <w:pPr>
              <w:rPr>
                <w:color w:val="000000"/>
                <w:highlight w:val="white"/>
              </w:rPr>
            </w:pPr>
          </w:p>
          <w:p w:rsidR="00234CF7" w:rsidRDefault="00234CF7">
            <w:pPr>
              <w:rPr>
                <w:color w:val="000000"/>
                <w:highlight w:val="white"/>
              </w:rPr>
            </w:pPr>
          </w:p>
          <w:p w:rsidR="00234CF7" w:rsidRDefault="00234CF7">
            <w:pPr>
              <w:rPr>
                <w:color w:val="000000"/>
                <w:highlight w:val="white"/>
              </w:rPr>
            </w:pPr>
          </w:p>
          <w:p w:rsidR="00234CF7" w:rsidRDefault="00234CF7"/>
        </w:tc>
      </w:tr>
      <w:tr w:rsidR="00234CF7" w:rsidTr="001408FA">
        <w:trPr>
          <w:trHeight w:val="753"/>
        </w:trPr>
        <w:tc>
          <w:tcPr>
            <w:tcW w:w="1417" w:type="dxa"/>
            <w:vAlign w:val="center"/>
          </w:tcPr>
          <w:p w:rsidR="00234CF7" w:rsidRDefault="002C5015" w:rsidP="00993487">
            <w:pPr>
              <w:ind w:hanging="2"/>
              <w:jc w:val="center"/>
            </w:pPr>
            <w:r>
              <w:t>Lipanj</w:t>
            </w:r>
          </w:p>
        </w:tc>
        <w:tc>
          <w:tcPr>
            <w:tcW w:w="3821" w:type="dxa"/>
            <w:vAlign w:val="center"/>
          </w:tcPr>
          <w:p w:rsidR="00234CF7" w:rsidRDefault="002C5015">
            <w:pPr>
              <w:numPr>
                <w:ilvl w:val="0"/>
                <w:numId w:val="18"/>
              </w:numPr>
              <w:pBdr>
                <w:top w:val="nil"/>
                <w:left w:val="nil"/>
                <w:bottom w:val="nil"/>
                <w:right w:val="nil"/>
                <w:between w:val="nil"/>
              </w:pBdr>
              <w:rPr>
                <w:color w:val="000000"/>
              </w:rPr>
            </w:pPr>
            <w:r>
              <w:rPr>
                <w:color w:val="000000"/>
              </w:rPr>
              <w:t xml:space="preserve">Odobren </w:t>
            </w:r>
            <w:r>
              <w:rPr>
                <w:color w:val="000000"/>
                <w:highlight w:val="white"/>
              </w:rPr>
              <w:t xml:space="preserve">Projekt “Različiti zajedno” (br. 2022-1-HR01-KA122-SCH-000075154) pripada Ključnoj aktivnosti 1 za područje odgoja i općeg </w:t>
            </w:r>
            <w:r>
              <w:rPr>
                <w:color w:val="000000"/>
                <w:highlight w:val="white"/>
              </w:rPr>
              <w:lastRenderedPageBreak/>
              <w:t>obrazovanja</w:t>
            </w:r>
            <w:r>
              <w:rPr>
                <w:rFonts w:ascii="Verdana" w:eastAsia="Verdana" w:hAnsi="Verdana" w:cs="Verdana"/>
                <w:color w:val="000000"/>
                <w:sz w:val="20"/>
                <w:szCs w:val="20"/>
                <w:highlight w:val="white"/>
              </w:rPr>
              <w:t>;</w:t>
            </w: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rFonts w:ascii="Verdana" w:eastAsia="Verdana" w:hAnsi="Verdana" w:cs="Verdana"/>
                <w:color w:val="000000"/>
                <w:sz w:val="20"/>
                <w:szCs w:val="20"/>
                <w:highlight w:val="white"/>
              </w:rPr>
            </w:pPr>
          </w:p>
          <w:p w:rsidR="00234CF7" w:rsidRDefault="00234CF7">
            <w:pPr>
              <w:pBdr>
                <w:top w:val="nil"/>
                <w:left w:val="nil"/>
                <w:bottom w:val="nil"/>
                <w:right w:val="nil"/>
                <w:between w:val="nil"/>
              </w:pBdr>
              <w:rPr>
                <w:color w:val="000000"/>
              </w:rPr>
            </w:pPr>
          </w:p>
          <w:p w:rsidR="00234CF7" w:rsidRDefault="002C5015">
            <w:pPr>
              <w:numPr>
                <w:ilvl w:val="0"/>
                <w:numId w:val="18"/>
              </w:numPr>
              <w:pBdr>
                <w:top w:val="nil"/>
                <w:left w:val="nil"/>
                <w:bottom w:val="nil"/>
                <w:right w:val="nil"/>
                <w:between w:val="nil"/>
              </w:pBdr>
              <w:rPr>
                <w:color w:val="000000"/>
              </w:rPr>
            </w:pPr>
            <w:r>
              <w:rPr>
                <w:color w:val="000000"/>
              </w:rPr>
              <w:t>Sažetak svih provedenih aktivnosti vijeća, Simona Atlaga Ivanišević;</w:t>
            </w:r>
          </w:p>
          <w:p w:rsidR="00234CF7" w:rsidRDefault="002C5015">
            <w:pPr>
              <w:numPr>
                <w:ilvl w:val="0"/>
                <w:numId w:val="18"/>
              </w:numPr>
              <w:pBdr>
                <w:top w:val="nil"/>
                <w:left w:val="nil"/>
                <w:bottom w:val="nil"/>
                <w:right w:val="nil"/>
                <w:between w:val="nil"/>
              </w:pBdr>
              <w:rPr>
                <w:color w:val="000000"/>
              </w:rPr>
            </w:pPr>
            <w:r>
              <w:rPr>
                <w:color w:val="000000"/>
              </w:rPr>
              <w:t>Prezentacija aplikacije Adobe Express, Simona Atlaga Ivanišević;</w:t>
            </w:r>
          </w:p>
          <w:p w:rsidR="00234CF7" w:rsidRDefault="002C5015">
            <w:pPr>
              <w:numPr>
                <w:ilvl w:val="0"/>
                <w:numId w:val="18"/>
              </w:numPr>
              <w:pBdr>
                <w:top w:val="nil"/>
                <w:left w:val="nil"/>
                <w:bottom w:val="nil"/>
                <w:right w:val="nil"/>
                <w:between w:val="nil"/>
              </w:pBdr>
              <w:rPr>
                <w:color w:val="000000"/>
              </w:rPr>
            </w:pPr>
            <w:r>
              <w:rPr>
                <w:color w:val="000000"/>
              </w:rPr>
              <w:t>Analiza postignuća učenika na kraju nastavne godine, dogovor za udžbenike za iduću nastavnu godinu, dopunski rad;</w:t>
            </w:r>
          </w:p>
          <w:p w:rsidR="00234CF7" w:rsidRDefault="00234CF7">
            <w:pPr>
              <w:pBdr>
                <w:top w:val="nil"/>
                <w:left w:val="nil"/>
                <w:bottom w:val="nil"/>
                <w:right w:val="nil"/>
                <w:between w:val="nil"/>
              </w:pBdr>
              <w:ind w:left="718"/>
              <w:rPr>
                <w:color w:val="000000"/>
              </w:rPr>
            </w:pPr>
          </w:p>
          <w:p w:rsidR="00234CF7" w:rsidRDefault="002C5015">
            <w:pPr>
              <w:numPr>
                <w:ilvl w:val="0"/>
                <w:numId w:val="18"/>
              </w:numPr>
              <w:pBdr>
                <w:top w:val="nil"/>
                <w:left w:val="nil"/>
                <w:bottom w:val="nil"/>
                <w:right w:val="nil"/>
                <w:between w:val="nil"/>
              </w:pBdr>
              <w:rPr>
                <w:color w:val="000000"/>
              </w:rPr>
            </w:pPr>
            <w:r>
              <w:rPr>
                <w:color w:val="000000"/>
              </w:rPr>
              <w:t>Na Sjednici Stručnog vijeća stranih jezika podijeljena je satnica svim nastavnicima; odabrana je Simona Atlaga Ivanišević za predsjednicu Stručnog vijeća;</w:t>
            </w:r>
          </w:p>
          <w:p w:rsidR="00234CF7" w:rsidRDefault="00234CF7">
            <w:pPr>
              <w:pBdr>
                <w:top w:val="nil"/>
                <w:left w:val="nil"/>
                <w:bottom w:val="nil"/>
                <w:right w:val="nil"/>
                <w:between w:val="nil"/>
              </w:pBdr>
              <w:rPr>
                <w:color w:val="000000"/>
              </w:rPr>
            </w:pPr>
          </w:p>
          <w:p w:rsidR="00234CF7" w:rsidRDefault="002C5015">
            <w:pPr>
              <w:numPr>
                <w:ilvl w:val="0"/>
                <w:numId w:val="18"/>
              </w:numPr>
              <w:pBdr>
                <w:top w:val="nil"/>
                <w:left w:val="nil"/>
                <w:bottom w:val="nil"/>
                <w:right w:val="nil"/>
                <w:between w:val="nil"/>
              </w:pBdr>
              <w:rPr>
                <w:color w:val="000000"/>
              </w:rPr>
            </w:pPr>
            <w:r>
              <w:rPr>
                <w:color w:val="000000"/>
              </w:rPr>
              <w:t>Zaključak: zadani ciljevi su postignuti.</w:t>
            </w:r>
          </w:p>
        </w:tc>
        <w:tc>
          <w:tcPr>
            <w:tcW w:w="1588" w:type="dxa"/>
          </w:tcPr>
          <w:p w:rsidR="00234CF7" w:rsidRDefault="002C5015">
            <w:pPr>
              <w:ind w:hanging="2"/>
            </w:pPr>
            <w:r>
              <w:lastRenderedPageBreak/>
              <w:t xml:space="preserve">Školska knjižnica, putem Padleta i Teams-a </w:t>
            </w:r>
            <w:r>
              <w:lastRenderedPageBreak/>
              <w:t>suradnja s koordinatoricom projekta Danijelom Riger Knez i velik broj nastavnika raznih stručnih vijeća</w:t>
            </w: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ind w:hanging="2"/>
            </w:pPr>
            <w:r>
              <w:t>U Školi prezentacija</w:t>
            </w:r>
          </w:p>
          <w:p w:rsidR="00234CF7" w:rsidRDefault="002C5015">
            <w:pPr>
              <w:ind w:hanging="2"/>
            </w:pPr>
            <w:r>
              <w:t>21.6.2022.</w:t>
            </w: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34CF7">
            <w:pPr>
              <w:ind w:hanging="2"/>
            </w:pPr>
          </w:p>
          <w:p w:rsidR="00234CF7" w:rsidRDefault="002C5015">
            <w:pPr>
              <w:ind w:hanging="2"/>
            </w:pPr>
            <w:r>
              <w:t>U Školi 7.7. u 10.30</w:t>
            </w:r>
          </w:p>
        </w:tc>
        <w:tc>
          <w:tcPr>
            <w:tcW w:w="2529" w:type="dxa"/>
            <w:vAlign w:val="center"/>
          </w:tcPr>
          <w:p w:rsidR="00234CF7" w:rsidRDefault="002C5015" w:rsidP="00220442">
            <w:r>
              <w:lastRenderedPageBreak/>
              <w:t>Nastavnici koji sudjeluju u projektu</w:t>
            </w:r>
          </w:p>
          <w:p w:rsidR="00234CF7" w:rsidRDefault="00234CF7">
            <w:pPr>
              <w:ind w:hanging="2"/>
              <w:jc w:val="center"/>
            </w:pPr>
          </w:p>
          <w:p w:rsidR="00234CF7" w:rsidRDefault="00234CF7">
            <w:pPr>
              <w:ind w:hanging="2"/>
              <w:jc w:val="center"/>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20442" w:rsidRDefault="00220442" w:rsidP="00220442">
            <w:pPr>
              <w:ind w:hanging="2"/>
            </w:pPr>
          </w:p>
          <w:p w:rsidR="00234CF7" w:rsidRDefault="002C5015" w:rsidP="00220442">
            <w:pPr>
              <w:ind w:hanging="2"/>
            </w:pPr>
            <w:r>
              <w:t>Većina nastavnika stručnog vijeća stranih jezika</w:t>
            </w:r>
          </w:p>
          <w:p w:rsidR="00234CF7" w:rsidRDefault="00234CF7">
            <w:pPr>
              <w:ind w:hanging="2"/>
              <w:jc w:val="center"/>
            </w:pPr>
          </w:p>
          <w:p w:rsidR="00234CF7" w:rsidRDefault="00234CF7">
            <w:pPr>
              <w:ind w:hanging="2"/>
              <w:jc w:val="center"/>
            </w:pPr>
          </w:p>
          <w:p w:rsidR="00220442" w:rsidRDefault="00220442" w:rsidP="00220442"/>
          <w:p w:rsidR="00220442" w:rsidRDefault="00220442" w:rsidP="00220442"/>
          <w:p w:rsidR="00220442" w:rsidRDefault="00220442" w:rsidP="00220442"/>
          <w:p w:rsidR="00220442" w:rsidRDefault="00220442" w:rsidP="00220442"/>
          <w:p w:rsidR="00220442" w:rsidRDefault="00220442" w:rsidP="00220442"/>
          <w:p w:rsidR="00220442" w:rsidRDefault="00220442" w:rsidP="00220442"/>
          <w:p w:rsidR="00220442" w:rsidRDefault="00220442" w:rsidP="00220442"/>
          <w:p w:rsidR="00234CF7" w:rsidRDefault="002C5015" w:rsidP="00220442">
            <w:r>
              <w:t>Ravnateljica i svi nastavnici Stručnog vijeća stranih jezika</w:t>
            </w:r>
          </w:p>
          <w:p w:rsidR="00234CF7" w:rsidRDefault="00234CF7">
            <w:pPr>
              <w:ind w:hanging="2"/>
              <w:jc w:val="center"/>
            </w:pPr>
          </w:p>
          <w:p w:rsidR="00234CF7" w:rsidRDefault="00234CF7">
            <w:pPr>
              <w:ind w:hanging="2"/>
              <w:jc w:val="center"/>
            </w:pPr>
          </w:p>
          <w:p w:rsidR="00234CF7" w:rsidRDefault="00234CF7">
            <w:pPr>
              <w:ind w:hanging="2"/>
              <w:jc w:val="center"/>
            </w:pPr>
          </w:p>
          <w:p w:rsidR="00234CF7" w:rsidRDefault="00234CF7">
            <w:pPr>
              <w:ind w:hanging="2"/>
              <w:jc w:val="center"/>
            </w:pPr>
          </w:p>
          <w:p w:rsidR="00234CF7" w:rsidRDefault="00234CF7">
            <w:pPr>
              <w:ind w:hanging="2"/>
              <w:jc w:val="center"/>
            </w:pPr>
          </w:p>
          <w:p w:rsidR="00234CF7" w:rsidRDefault="00234CF7">
            <w:pPr>
              <w:ind w:hanging="2"/>
              <w:jc w:val="center"/>
            </w:pPr>
          </w:p>
          <w:p w:rsidR="00234CF7" w:rsidRDefault="00234CF7">
            <w:pPr>
              <w:ind w:hanging="2"/>
              <w:jc w:val="center"/>
            </w:pPr>
          </w:p>
        </w:tc>
      </w:tr>
    </w:tbl>
    <w:p w:rsidR="00234CF7" w:rsidRDefault="00234CF7">
      <w:pPr>
        <w:spacing w:after="200" w:line="276" w:lineRule="auto"/>
        <w:rPr>
          <w:b/>
          <w:color w:val="FF0000"/>
        </w:rPr>
      </w:pPr>
    </w:p>
    <w:p w:rsidR="001408FA" w:rsidRDefault="001408FA">
      <w:pPr>
        <w:spacing w:after="200" w:line="276" w:lineRule="auto"/>
        <w:rPr>
          <w:b/>
          <w:color w:val="FF0000"/>
        </w:rPr>
      </w:pPr>
    </w:p>
    <w:tbl>
      <w:tblPr>
        <w:tblStyle w:val="af7"/>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3827"/>
        <w:gridCol w:w="1920"/>
        <w:gridCol w:w="1482"/>
      </w:tblGrid>
      <w:tr w:rsidR="00220442" w:rsidTr="001408FA">
        <w:trPr>
          <w:trHeight w:val="753"/>
        </w:trPr>
        <w:tc>
          <w:tcPr>
            <w:tcW w:w="1559" w:type="dxa"/>
            <w:shd w:val="clear" w:color="auto" w:fill="C6D9F1"/>
            <w:vAlign w:val="center"/>
          </w:tcPr>
          <w:p w:rsidR="00220442" w:rsidRDefault="00220442" w:rsidP="001408FA">
            <w:pPr>
              <w:jc w:val="center"/>
              <w:rPr>
                <w:b/>
              </w:rPr>
            </w:pPr>
            <w:r>
              <w:rPr>
                <w:b/>
              </w:rPr>
              <w:t>Naziv stručnog vijeća:</w:t>
            </w:r>
          </w:p>
        </w:tc>
        <w:tc>
          <w:tcPr>
            <w:tcW w:w="7229" w:type="dxa"/>
            <w:gridSpan w:val="3"/>
            <w:vAlign w:val="center"/>
          </w:tcPr>
          <w:p w:rsidR="00220442" w:rsidRDefault="00220442" w:rsidP="001408FA">
            <w:pPr>
              <w:jc w:val="center"/>
            </w:pPr>
            <w:r>
              <w:t>Poznavanje robe i prehrana, Tehnologija zanimanja, Biologija s higijenom i ekologijom</w:t>
            </w:r>
          </w:p>
        </w:tc>
      </w:tr>
      <w:tr w:rsidR="00220442" w:rsidTr="001408FA">
        <w:trPr>
          <w:trHeight w:val="753"/>
        </w:trPr>
        <w:tc>
          <w:tcPr>
            <w:tcW w:w="1559" w:type="dxa"/>
            <w:shd w:val="clear" w:color="auto" w:fill="C6D9F1"/>
            <w:vAlign w:val="center"/>
          </w:tcPr>
          <w:p w:rsidR="00220442" w:rsidRDefault="00220442" w:rsidP="001408FA">
            <w:pPr>
              <w:jc w:val="center"/>
              <w:rPr>
                <w:b/>
              </w:rPr>
            </w:pPr>
            <w:r>
              <w:rPr>
                <w:b/>
              </w:rPr>
              <w:t>Voditelj:</w:t>
            </w:r>
          </w:p>
        </w:tc>
        <w:tc>
          <w:tcPr>
            <w:tcW w:w="7229" w:type="dxa"/>
            <w:gridSpan w:val="3"/>
            <w:vAlign w:val="center"/>
          </w:tcPr>
          <w:p w:rsidR="00220442" w:rsidRDefault="00220442" w:rsidP="001408FA">
            <w:pPr>
              <w:jc w:val="center"/>
            </w:pPr>
            <w:r>
              <w:t>Lucija Šušić</w:t>
            </w:r>
          </w:p>
        </w:tc>
      </w:tr>
      <w:tr w:rsidR="00220442" w:rsidTr="001408FA">
        <w:trPr>
          <w:trHeight w:val="711"/>
        </w:trPr>
        <w:tc>
          <w:tcPr>
            <w:tcW w:w="1559" w:type="dxa"/>
            <w:shd w:val="clear" w:color="auto" w:fill="C6D9F1"/>
            <w:vAlign w:val="center"/>
          </w:tcPr>
          <w:p w:rsidR="00220442" w:rsidRDefault="00220442" w:rsidP="001408FA">
            <w:pPr>
              <w:jc w:val="center"/>
              <w:rPr>
                <w:b/>
              </w:rPr>
            </w:pPr>
            <w:r>
              <w:rPr>
                <w:b/>
              </w:rPr>
              <w:t>Članovi:</w:t>
            </w:r>
          </w:p>
        </w:tc>
        <w:tc>
          <w:tcPr>
            <w:tcW w:w="7229" w:type="dxa"/>
            <w:gridSpan w:val="3"/>
            <w:vAlign w:val="center"/>
          </w:tcPr>
          <w:p w:rsidR="00220442" w:rsidRDefault="00220442" w:rsidP="001408FA">
            <w:pPr>
              <w:jc w:val="center"/>
            </w:pPr>
            <w:r>
              <w:t>Ivana Orlandini Aunedi, Božo Sorić, Lucija Šušić</w:t>
            </w:r>
          </w:p>
        </w:tc>
      </w:tr>
      <w:tr w:rsidR="00234CF7" w:rsidTr="001408FA">
        <w:trPr>
          <w:trHeight w:val="711"/>
        </w:trPr>
        <w:tc>
          <w:tcPr>
            <w:tcW w:w="1559" w:type="dxa"/>
            <w:shd w:val="clear" w:color="auto" w:fill="C6D9F1"/>
            <w:vAlign w:val="center"/>
          </w:tcPr>
          <w:p w:rsidR="00234CF7" w:rsidRDefault="002C5015" w:rsidP="001408FA">
            <w:pPr>
              <w:jc w:val="center"/>
              <w:rPr>
                <w:b/>
              </w:rPr>
            </w:pPr>
            <w:r>
              <w:rPr>
                <w:b/>
              </w:rPr>
              <w:t>Vrijeme realizacije</w:t>
            </w:r>
          </w:p>
        </w:tc>
        <w:tc>
          <w:tcPr>
            <w:tcW w:w="3827" w:type="dxa"/>
            <w:shd w:val="clear" w:color="auto" w:fill="C6D9F1"/>
            <w:vAlign w:val="center"/>
          </w:tcPr>
          <w:p w:rsidR="00234CF7" w:rsidRDefault="002C5015" w:rsidP="001408FA">
            <w:pPr>
              <w:jc w:val="center"/>
              <w:rPr>
                <w:b/>
              </w:rPr>
            </w:pPr>
            <w:r>
              <w:rPr>
                <w:b/>
              </w:rPr>
              <w:t>Teme</w:t>
            </w:r>
          </w:p>
        </w:tc>
        <w:tc>
          <w:tcPr>
            <w:tcW w:w="1920" w:type="dxa"/>
            <w:shd w:val="clear" w:color="auto" w:fill="C6D9F1"/>
            <w:vAlign w:val="center"/>
          </w:tcPr>
          <w:p w:rsidR="00234CF7" w:rsidRDefault="002C5015" w:rsidP="001408FA">
            <w:pPr>
              <w:jc w:val="center"/>
              <w:rPr>
                <w:b/>
              </w:rPr>
            </w:pPr>
            <w:r>
              <w:rPr>
                <w:b/>
              </w:rPr>
              <w:t>Način realizacije</w:t>
            </w:r>
          </w:p>
        </w:tc>
        <w:tc>
          <w:tcPr>
            <w:tcW w:w="1482" w:type="dxa"/>
            <w:shd w:val="clear" w:color="auto" w:fill="C6D9F1"/>
            <w:vAlign w:val="center"/>
          </w:tcPr>
          <w:p w:rsidR="00234CF7" w:rsidRDefault="002C5015" w:rsidP="001408FA">
            <w:pPr>
              <w:jc w:val="center"/>
              <w:rPr>
                <w:b/>
              </w:rPr>
            </w:pPr>
            <w:r>
              <w:rPr>
                <w:b/>
              </w:rPr>
              <w:t>Nositelji aktivnosti</w:t>
            </w:r>
          </w:p>
        </w:tc>
      </w:tr>
      <w:tr w:rsidR="00234CF7" w:rsidTr="001408FA">
        <w:trPr>
          <w:trHeight w:val="753"/>
        </w:trPr>
        <w:tc>
          <w:tcPr>
            <w:tcW w:w="1559" w:type="dxa"/>
            <w:vAlign w:val="center"/>
          </w:tcPr>
          <w:p w:rsidR="00234CF7" w:rsidRDefault="002C5015" w:rsidP="001408FA">
            <w:pPr>
              <w:jc w:val="center"/>
            </w:pPr>
            <w:r>
              <w:t>Rujan</w:t>
            </w:r>
          </w:p>
        </w:tc>
        <w:tc>
          <w:tcPr>
            <w:tcW w:w="382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C5015" w:rsidP="001408FA">
            <w:pPr>
              <w:numPr>
                <w:ilvl w:val="0"/>
                <w:numId w:val="20"/>
              </w:numPr>
              <w:pBdr>
                <w:top w:val="nil"/>
                <w:left w:val="nil"/>
                <w:bottom w:val="nil"/>
                <w:right w:val="nil"/>
                <w:between w:val="nil"/>
              </w:pBdr>
            </w:pPr>
            <w:r>
              <w:rPr>
                <w:color w:val="000000"/>
              </w:rPr>
              <w:t xml:space="preserve">Elementi ocjenjivanja unutar aktiva za šk. Godinu </w:t>
            </w:r>
            <w:r>
              <w:rPr>
                <w:color w:val="000000"/>
              </w:rPr>
              <w:lastRenderedPageBreak/>
              <w:t>2021./2022.</w:t>
            </w:r>
          </w:p>
          <w:p w:rsidR="00234CF7" w:rsidRDefault="002C5015" w:rsidP="001408FA">
            <w:pPr>
              <w:numPr>
                <w:ilvl w:val="0"/>
                <w:numId w:val="20"/>
              </w:numPr>
              <w:pBdr>
                <w:top w:val="nil"/>
                <w:left w:val="nil"/>
                <w:bottom w:val="nil"/>
                <w:right w:val="nil"/>
                <w:between w:val="nil"/>
              </w:pBdr>
            </w:pPr>
            <w:r>
              <w:rPr>
                <w:color w:val="000000"/>
              </w:rPr>
              <w:t>Usklađivanje planova i programa</w:t>
            </w:r>
          </w:p>
          <w:p w:rsidR="00234CF7" w:rsidRDefault="002C5015" w:rsidP="001408FA">
            <w:pPr>
              <w:numPr>
                <w:ilvl w:val="0"/>
                <w:numId w:val="20"/>
              </w:numPr>
              <w:pBdr>
                <w:top w:val="nil"/>
                <w:left w:val="nil"/>
                <w:bottom w:val="nil"/>
                <w:right w:val="nil"/>
                <w:between w:val="nil"/>
              </w:pBdr>
            </w:pPr>
            <w:r>
              <w:rPr>
                <w:color w:val="000000"/>
              </w:rPr>
              <w:t>Planiranje stručnog usavršavanja nastavnika</w:t>
            </w:r>
          </w:p>
        </w:tc>
        <w:tc>
          <w:tcPr>
            <w:tcW w:w="1920" w:type="dxa"/>
          </w:tcPr>
          <w:p w:rsidR="00234CF7" w:rsidRDefault="00234CF7" w:rsidP="001408FA"/>
          <w:p w:rsidR="00234CF7" w:rsidRDefault="002C5015" w:rsidP="001408FA">
            <w:r>
              <w:t>Usmeni dogovor</w:t>
            </w:r>
          </w:p>
        </w:tc>
        <w:tc>
          <w:tcPr>
            <w:tcW w:w="1482" w:type="dxa"/>
            <w:vAlign w:val="center"/>
          </w:tcPr>
          <w:p w:rsidR="00234CF7" w:rsidRDefault="002C5015" w:rsidP="001408FA">
            <w:r>
              <w:t xml:space="preserve">Svi nastavnici stručnog </w:t>
            </w:r>
            <w:r>
              <w:lastRenderedPageBreak/>
              <w:t>aktiva</w:t>
            </w:r>
          </w:p>
        </w:tc>
      </w:tr>
      <w:tr w:rsidR="00234CF7" w:rsidTr="001408FA">
        <w:trPr>
          <w:trHeight w:val="711"/>
        </w:trPr>
        <w:tc>
          <w:tcPr>
            <w:tcW w:w="1559" w:type="dxa"/>
            <w:vAlign w:val="center"/>
          </w:tcPr>
          <w:p w:rsidR="00234CF7" w:rsidRDefault="002C5015" w:rsidP="001408FA">
            <w:pPr>
              <w:jc w:val="center"/>
            </w:pPr>
            <w:r>
              <w:lastRenderedPageBreak/>
              <w:t>Listopad</w:t>
            </w:r>
          </w:p>
        </w:tc>
        <w:tc>
          <w:tcPr>
            <w:tcW w:w="382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C5015" w:rsidP="001408FA">
            <w:pPr>
              <w:numPr>
                <w:ilvl w:val="0"/>
                <w:numId w:val="21"/>
              </w:numPr>
              <w:pBdr>
                <w:top w:val="nil"/>
                <w:left w:val="nil"/>
                <w:bottom w:val="nil"/>
                <w:right w:val="nil"/>
                <w:between w:val="nil"/>
              </w:pBdr>
            </w:pPr>
            <w:r>
              <w:rPr>
                <w:color w:val="000000"/>
              </w:rPr>
              <w:t>Obilježavanje Svjetskog Dana hrane, Dana kruha, Dana zaštite životinja</w:t>
            </w:r>
          </w:p>
          <w:p w:rsidR="00234CF7" w:rsidRDefault="002C5015" w:rsidP="001408FA">
            <w:pPr>
              <w:numPr>
                <w:ilvl w:val="0"/>
                <w:numId w:val="21"/>
              </w:numPr>
              <w:pBdr>
                <w:top w:val="nil"/>
                <w:left w:val="nil"/>
                <w:bottom w:val="nil"/>
                <w:right w:val="nil"/>
                <w:between w:val="nil"/>
              </w:pBdr>
            </w:pPr>
            <w:r>
              <w:rPr>
                <w:color w:val="000000"/>
              </w:rPr>
              <w:t>On-line nastava, mogućnost napretka nastave</w:t>
            </w:r>
          </w:p>
          <w:p w:rsidR="00234CF7" w:rsidRDefault="002C5015" w:rsidP="001408FA">
            <w:pPr>
              <w:numPr>
                <w:ilvl w:val="0"/>
                <w:numId w:val="21"/>
              </w:numPr>
              <w:pBdr>
                <w:top w:val="nil"/>
                <w:left w:val="nil"/>
                <w:bottom w:val="nil"/>
                <w:right w:val="nil"/>
                <w:between w:val="nil"/>
              </w:pBdr>
            </w:pPr>
            <w:r>
              <w:rPr>
                <w:color w:val="000000"/>
              </w:rPr>
              <w:t>Razgovor o učenicima s poteškoćama u učenju i ponašanju</w:t>
            </w:r>
          </w:p>
        </w:tc>
        <w:tc>
          <w:tcPr>
            <w:tcW w:w="1920" w:type="dxa"/>
          </w:tcPr>
          <w:p w:rsidR="00234CF7" w:rsidRDefault="00234CF7" w:rsidP="001408FA"/>
          <w:p w:rsidR="00234CF7" w:rsidRDefault="00234CF7" w:rsidP="001408FA"/>
          <w:p w:rsidR="00234CF7" w:rsidRDefault="002C5015" w:rsidP="001408FA">
            <w:r>
              <w:t>Usmeni dogovor</w:t>
            </w:r>
          </w:p>
          <w:p w:rsidR="00234CF7" w:rsidRDefault="00234CF7" w:rsidP="001408FA"/>
          <w:p w:rsidR="00234CF7" w:rsidRDefault="002C5015" w:rsidP="001408FA">
            <w:r>
              <w:t>Prezentacije učenika,</w:t>
            </w:r>
          </w:p>
          <w:p w:rsidR="00234CF7" w:rsidRDefault="002C5015" w:rsidP="001408FA">
            <w:r>
              <w:t>Seminarski radovi</w:t>
            </w:r>
          </w:p>
          <w:p w:rsidR="00234CF7" w:rsidRDefault="00234CF7" w:rsidP="001408FA"/>
        </w:tc>
        <w:tc>
          <w:tcPr>
            <w:tcW w:w="1482" w:type="dxa"/>
            <w:vAlign w:val="center"/>
          </w:tcPr>
          <w:p w:rsidR="00234CF7" w:rsidRDefault="002C5015" w:rsidP="001408FA">
            <w:r>
              <w:t>Svi nastavnici stručnog aktiva</w:t>
            </w:r>
          </w:p>
          <w:p w:rsidR="00234CF7" w:rsidRDefault="00234CF7" w:rsidP="001408FA"/>
        </w:tc>
      </w:tr>
      <w:tr w:rsidR="00234CF7" w:rsidTr="001408FA">
        <w:trPr>
          <w:trHeight w:val="2474"/>
        </w:trPr>
        <w:tc>
          <w:tcPr>
            <w:tcW w:w="1559" w:type="dxa"/>
            <w:vAlign w:val="center"/>
          </w:tcPr>
          <w:p w:rsidR="00234CF7" w:rsidRDefault="002C5015" w:rsidP="001408FA">
            <w:pPr>
              <w:jc w:val="center"/>
            </w:pPr>
            <w:r>
              <w:t>Studeni</w:t>
            </w:r>
          </w:p>
        </w:tc>
        <w:tc>
          <w:tcPr>
            <w:tcW w:w="3827" w:type="dxa"/>
            <w:vAlign w:val="center"/>
          </w:tcPr>
          <w:p w:rsidR="00234CF7" w:rsidRDefault="002C5015" w:rsidP="001408FA">
            <w:pPr>
              <w:pBdr>
                <w:top w:val="nil"/>
                <w:left w:val="nil"/>
                <w:bottom w:val="nil"/>
                <w:right w:val="nil"/>
                <w:between w:val="nil"/>
              </w:pBdr>
              <w:rPr>
                <w:color w:val="000000"/>
              </w:rPr>
            </w:pPr>
            <w:r>
              <w:rPr>
                <w:color w:val="000000"/>
              </w:rPr>
              <w:t>Ostvareno je:</w:t>
            </w:r>
          </w:p>
          <w:p w:rsidR="00234CF7" w:rsidRDefault="002C5015" w:rsidP="001408FA">
            <w:pPr>
              <w:numPr>
                <w:ilvl w:val="0"/>
                <w:numId w:val="22"/>
              </w:numPr>
              <w:pBdr>
                <w:top w:val="nil"/>
                <w:left w:val="nil"/>
                <w:bottom w:val="nil"/>
                <w:right w:val="nil"/>
                <w:between w:val="nil"/>
              </w:pBdr>
            </w:pPr>
            <w:r>
              <w:rPr>
                <w:color w:val="000000"/>
              </w:rPr>
              <w:t>Obilježavanje Mjeseca protiv ovisnosti</w:t>
            </w:r>
          </w:p>
          <w:p w:rsidR="00234CF7" w:rsidRDefault="002C5015" w:rsidP="001408FA">
            <w:pPr>
              <w:numPr>
                <w:ilvl w:val="0"/>
                <w:numId w:val="22"/>
              </w:numPr>
              <w:pBdr>
                <w:top w:val="nil"/>
                <w:left w:val="nil"/>
                <w:bottom w:val="nil"/>
                <w:right w:val="nil"/>
                <w:between w:val="nil"/>
              </w:pBdr>
            </w:pPr>
            <w:r>
              <w:rPr>
                <w:color w:val="000000"/>
              </w:rPr>
              <w:t>Razgovor o sastancima županijskih stručnih vijeća</w:t>
            </w:r>
          </w:p>
        </w:tc>
        <w:tc>
          <w:tcPr>
            <w:tcW w:w="1920" w:type="dxa"/>
            <w:vAlign w:val="center"/>
          </w:tcPr>
          <w:p w:rsidR="00234CF7" w:rsidRDefault="002C5015" w:rsidP="001408FA">
            <w:r>
              <w:t>Usmeni dogovor,</w:t>
            </w:r>
          </w:p>
          <w:p w:rsidR="00234CF7" w:rsidRDefault="002C5015" w:rsidP="001408FA">
            <w:r>
              <w:t>Prezentacije učenika,</w:t>
            </w:r>
          </w:p>
          <w:p w:rsidR="00234CF7" w:rsidRDefault="002C5015" w:rsidP="001408FA">
            <w:r>
              <w:t>Seminarski radovi, Praktična nastava</w:t>
            </w:r>
          </w:p>
        </w:tc>
        <w:tc>
          <w:tcPr>
            <w:tcW w:w="1482" w:type="dxa"/>
            <w:vAlign w:val="center"/>
          </w:tcPr>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r>
              <w:t xml:space="preserve">              </w:t>
            </w:r>
          </w:p>
          <w:p w:rsidR="00234CF7" w:rsidRDefault="00234CF7" w:rsidP="001408FA"/>
          <w:p w:rsidR="00234CF7" w:rsidRDefault="00234CF7" w:rsidP="001408FA"/>
          <w:p w:rsidR="00234CF7" w:rsidRDefault="002C5015" w:rsidP="001408FA">
            <w:pPr>
              <w:jc w:val="center"/>
            </w:pPr>
            <w:r>
              <w:t>Prosinac</w:t>
            </w:r>
          </w:p>
        </w:tc>
        <w:tc>
          <w:tcPr>
            <w:tcW w:w="3827" w:type="dxa"/>
            <w:vAlign w:val="center"/>
          </w:tcPr>
          <w:p w:rsidR="00234CF7" w:rsidRDefault="002C5015" w:rsidP="001408FA">
            <w:pPr>
              <w:pBdr>
                <w:top w:val="nil"/>
                <w:left w:val="nil"/>
                <w:bottom w:val="nil"/>
                <w:right w:val="nil"/>
                <w:between w:val="nil"/>
              </w:pBdr>
              <w:rPr>
                <w:color w:val="000000"/>
              </w:rPr>
            </w:pPr>
            <w:r>
              <w:rPr>
                <w:color w:val="000000"/>
              </w:rPr>
              <w:t>Ostvareno je:</w:t>
            </w:r>
          </w:p>
          <w:p w:rsidR="00234CF7" w:rsidRDefault="00234CF7" w:rsidP="001408FA">
            <w:pPr>
              <w:pBdr>
                <w:top w:val="nil"/>
                <w:left w:val="nil"/>
                <w:bottom w:val="nil"/>
                <w:right w:val="nil"/>
                <w:between w:val="nil"/>
              </w:pBdr>
              <w:ind w:left="720"/>
              <w:rPr>
                <w:color w:val="000000"/>
              </w:rPr>
            </w:pPr>
          </w:p>
          <w:p w:rsidR="00234CF7" w:rsidRDefault="002C5015" w:rsidP="001408FA">
            <w:pPr>
              <w:numPr>
                <w:ilvl w:val="0"/>
                <w:numId w:val="2"/>
              </w:numPr>
              <w:pBdr>
                <w:top w:val="nil"/>
                <w:left w:val="nil"/>
                <w:bottom w:val="nil"/>
                <w:right w:val="nil"/>
                <w:between w:val="nil"/>
              </w:pBdr>
            </w:pPr>
            <w:r>
              <w:rPr>
                <w:color w:val="000000"/>
              </w:rPr>
              <w:t>Ostvarenost nastavnog plana i programima za prvi dio nastavne godine</w:t>
            </w:r>
          </w:p>
          <w:p w:rsidR="00234CF7" w:rsidRDefault="002C5015" w:rsidP="001408FA">
            <w:pPr>
              <w:numPr>
                <w:ilvl w:val="0"/>
                <w:numId w:val="2"/>
              </w:numPr>
              <w:pBdr>
                <w:top w:val="nil"/>
                <w:left w:val="nil"/>
                <w:bottom w:val="nil"/>
                <w:right w:val="nil"/>
                <w:between w:val="nil"/>
              </w:pBdr>
            </w:pPr>
            <w:r>
              <w:rPr>
                <w:color w:val="000000"/>
              </w:rPr>
              <w:t>Tekući poslovi i eventualne poteškoće u procesu svladavanja nastavnog gradiva</w:t>
            </w:r>
          </w:p>
        </w:tc>
        <w:tc>
          <w:tcPr>
            <w:tcW w:w="1920" w:type="dxa"/>
          </w:tcPr>
          <w:p w:rsidR="00234CF7" w:rsidRDefault="00234CF7" w:rsidP="001408FA"/>
          <w:p w:rsidR="00234CF7" w:rsidRDefault="00234CF7" w:rsidP="001408FA"/>
          <w:p w:rsidR="00234CF7" w:rsidRDefault="00234CF7" w:rsidP="001408FA"/>
          <w:p w:rsidR="00234CF7" w:rsidRDefault="00234CF7" w:rsidP="001408FA"/>
          <w:p w:rsidR="00220442" w:rsidRDefault="00220442" w:rsidP="001408FA"/>
          <w:p w:rsidR="00234CF7" w:rsidRDefault="002C5015" w:rsidP="001408FA">
            <w:r>
              <w:t>Usmeni dogovor</w:t>
            </w:r>
          </w:p>
        </w:tc>
        <w:tc>
          <w:tcPr>
            <w:tcW w:w="1482" w:type="dxa"/>
            <w:vAlign w:val="center"/>
          </w:tcPr>
          <w:p w:rsidR="00234CF7" w:rsidRDefault="00234CF7" w:rsidP="001408FA"/>
          <w:p w:rsidR="00234CF7" w:rsidRDefault="00234CF7" w:rsidP="001408FA"/>
          <w:p w:rsidR="00234CF7" w:rsidRDefault="00234CF7" w:rsidP="001408FA"/>
          <w:p w:rsidR="00234CF7" w:rsidRDefault="00234CF7" w:rsidP="001408FA"/>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pPr>
              <w:jc w:val="center"/>
            </w:pPr>
            <w:r>
              <w:t>Siječanj</w:t>
            </w:r>
          </w:p>
        </w:tc>
        <w:tc>
          <w:tcPr>
            <w:tcW w:w="3827" w:type="dxa"/>
            <w:vAlign w:val="center"/>
          </w:tcPr>
          <w:p w:rsidR="00234CF7" w:rsidRDefault="00234CF7" w:rsidP="001408FA">
            <w:pPr>
              <w:pBdr>
                <w:top w:val="nil"/>
                <w:left w:val="nil"/>
                <w:bottom w:val="nil"/>
                <w:right w:val="nil"/>
                <w:between w:val="nil"/>
              </w:pBdr>
              <w:ind w:left="720"/>
              <w:rPr>
                <w:color w:val="000000"/>
              </w:rPr>
            </w:pPr>
          </w:p>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34CF7" w:rsidP="001408FA">
            <w:pPr>
              <w:pBdr>
                <w:top w:val="nil"/>
                <w:left w:val="nil"/>
                <w:bottom w:val="nil"/>
                <w:right w:val="nil"/>
                <w:between w:val="nil"/>
              </w:pBdr>
              <w:ind w:left="720"/>
              <w:rPr>
                <w:color w:val="000000"/>
              </w:rPr>
            </w:pPr>
          </w:p>
          <w:p w:rsidR="00234CF7" w:rsidRDefault="002C5015" w:rsidP="001408FA">
            <w:pPr>
              <w:numPr>
                <w:ilvl w:val="0"/>
                <w:numId w:val="3"/>
              </w:numPr>
              <w:pBdr>
                <w:top w:val="nil"/>
                <w:left w:val="nil"/>
                <w:bottom w:val="nil"/>
                <w:right w:val="nil"/>
                <w:between w:val="nil"/>
              </w:pBdr>
            </w:pPr>
            <w:r>
              <w:rPr>
                <w:color w:val="000000"/>
              </w:rPr>
              <w:t>Praćenje napretka učenika sa teškoćama u učenju i ponašanju</w:t>
            </w:r>
          </w:p>
          <w:p w:rsidR="00234CF7" w:rsidRDefault="00234CF7" w:rsidP="001408FA">
            <w:pPr>
              <w:ind w:left="360"/>
            </w:pPr>
          </w:p>
        </w:tc>
        <w:tc>
          <w:tcPr>
            <w:tcW w:w="1920" w:type="dxa"/>
          </w:tcPr>
          <w:p w:rsidR="00234CF7" w:rsidRDefault="00234CF7" w:rsidP="001408FA"/>
          <w:p w:rsidR="00234CF7" w:rsidRDefault="002C5015" w:rsidP="001408FA">
            <w:r>
              <w:t>Usmeni dogovor</w:t>
            </w:r>
          </w:p>
        </w:tc>
        <w:tc>
          <w:tcPr>
            <w:tcW w:w="1482" w:type="dxa"/>
            <w:vAlign w:val="center"/>
          </w:tcPr>
          <w:p w:rsidR="00220442" w:rsidRDefault="00220442" w:rsidP="001408FA"/>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pPr>
              <w:jc w:val="center"/>
            </w:pPr>
            <w:r>
              <w:t xml:space="preserve">Veljača </w:t>
            </w:r>
          </w:p>
        </w:tc>
        <w:tc>
          <w:tcPr>
            <w:tcW w:w="382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34CF7" w:rsidP="001408FA">
            <w:pPr>
              <w:pBdr>
                <w:top w:val="nil"/>
                <w:left w:val="nil"/>
                <w:bottom w:val="nil"/>
                <w:right w:val="nil"/>
                <w:between w:val="nil"/>
              </w:pBdr>
              <w:ind w:left="420"/>
              <w:rPr>
                <w:color w:val="000000"/>
              </w:rPr>
            </w:pPr>
          </w:p>
          <w:p w:rsidR="00234CF7" w:rsidRDefault="002C5015" w:rsidP="001408FA">
            <w:pPr>
              <w:numPr>
                <w:ilvl w:val="0"/>
                <w:numId w:val="6"/>
              </w:numPr>
              <w:pBdr>
                <w:top w:val="nil"/>
                <w:left w:val="nil"/>
                <w:bottom w:val="nil"/>
                <w:right w:val="nil"/>
                <w:between w:val="nil"/>
              </w:pBdr>
            </w:pPr>
            <w:r>
              <w:rPr>
                <w:color w:val="000000"/>
              </w:rPr>
              <w:t>Praćenje rada i nastave tijekom on-line nastave</w:t>
            </w:r>
          </w:p>
        </w:tc>
        <w:tc>
          <w:tcPr>
            <w:tcW w:w="1920" w:type="dxa"/>
          </w:tcPr>
          <w:p w:rsidR="00234CF7" w:rsidRDefault="00234CF7" w:rsidP="001408FA"/>
          <w:p w:rsidR="00234CF7" w:rsidRDefault="002C5015" w:rsidP="001408FA">
            <w:r>
              <w:t>Usmeni dogovor</w:t>
            </w:r>
          </w:p>
        </w:tc>
        <w:tc>
          <w:tcPr>
            <w:tcW w:w="1482" w:type="dxa"/>
            <w:vAlign w:val="center"/>
          </w:tcPr>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pPr>
              <w:jc w:val="center"/>
            </w:pPr>
            <w:r>
              <w:t>Ožujak</w:t>
            </w:r>
          </w:p>
          <w:p w:rsidR="00234CF7" w:rsidRDefault="00234CF7" w:rsidP="001408FA">
            <w:pPr>
              <w:jc w:val="center"/>
            </w:pPr>
          </w:p>
        </w:tc>
        <w:tc>
          <w:tcPr>
            <w:tcW w:w="3827" w:type="dxa"/>
            <w:vAlign w:val="center"/>
          </w:tcPr>
          <w:p w:rsidR="00234CF7" w:rsidRDefault="001408FA" w:rsidP="001408FA">
            <w:pPr>
              <w:pBdr>
                <w:top w:val="nil"/>
                <w:left w:val="nil"/>
                <w:bottom w:val="nil"/>
                <w:right w:val="nil"/>
                <w:between w:val="nil"/>
              </w:pBdr>
              <w:ind w:left="720"/>
              <w:rPr>
                <w:color w:val="000000"/>
              </w:rPr>
            </w:pPr>
            <w:r>
              <w:rPr>
                <w:color w:val="000000"/>
              </w:rPr>
              <w:t>Os</w:t>
            </w:r>
            <w:r w:rsidR="002C5015">
              <w:rPr>
                <w:color w:val="000000"/>
              </w:rPr>
              <w:t>tvareno je:</w:t>
            </w:r>
          </w:p>
          <w:p w:rsidR="00234CF7" w:rsidRDefault="00234CF7" w:rsidP="001408FA"/>
          <w:p w:rsidR="00234CF7" w:rsidRDefault="002C5015" w:rsidP="001408FA">
            <w:r>
              <w:t>1. Obilježavanje dana: Dan bez mesa, Svjetski dan šuma, Svjetski dan zaštite voda</w:t>
            </w:r>
          </w:p>
        </w:tc>
        <w:tc>
          <w:tcPr>
            <w:tcW w:w="1920" w:type="dxa"/>
          </w:tcPr>
          <w:p w:rsidR="00234CF7" w:rsidRDefault="00220442" w:rsidP="001408FA">
            <w:r>
              <w:t>U</w:t>
            </w:r>
            <w:r w:rsidR="002C5015">
              <w:t>smeni dogovor</w:t>
            </w:r>
          </w:p>
          <w:p w:rsidR="00234CF7" w:rsidRDefault="00234CF7" w:rsidP="001408FA"/>
          <w:p w:rsidR="00234CF7" w:rsidRDefault="002C5015" w:rsidP="001408FA">
            <w:r>
              <w:t>Prezentacije učenika,</w:t>
            </w:r>
          </w:p>
          <w:p w:rsidR="00234CF7" w:rsidRDefault="002C5015" w:rsidP="001408FA">
            <w:r>
              <w:t>Seminarski radovi, Praktična nastava</w:t>
            </w:r>
          </w:p>
        </w:tc>
        <w:tc>
          <w:tcPr>
            <w:tcW w:w="1482" w:type="dxa"/>
            <w:vAlign w:val="center"/>
          </w:tcPr>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pPr>
              <w:jc w:val="center"/>
            </w:pPr>
            <w:r>
              <w:lastRenderedPageBreak/>
              <w:t>Travanj</w:t>
            </w:r>
          </w:p>
        </w:tc>
        <w:tc>
          <w:tcPr>
            <w:tcW w:w="382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34CF7" w:rsidP="001408FA">
            <w:pPr>
              <w:pBdr>
                <w:top w:val="nil"/>
                <w:left w:val="nil"/>
                <w:bottom w:val="nil"/>
                <w:right w:val="nil"/>
                <w:between w:val="nil"/>
              </w:pBdr>
              <w:ind w:left="720"/>
              <w:rPr>
                <w:color w:val="000000"/>
              </w:rPr>
            </w:pPr>
          </w:p>
          <w:p w:rsidR="00234CF7" w:rsidRDefault="002C5015" w:rsidP="001408FA">
            <w:pPr>
              <w:numPr>
                <w:ilvl w:val="0"/>
                <w:numId w:val="9"/>
              </w:numPr>
              <w:pBdr>
                <w:top w:val="nil"/>
                <w:left w:val="nil"/>
                <w:bottom w:val="nil"/>
                <w:right w:val="nil"/>
                <w:between w:val="nil"/>
              </w:pBdr>
            </w:pPr>
            <w:r>
              <w:rPr>
                <w:color w:val="000000"/>
              </w:rPr>
              <w:t>Obilježavanje Međunarodnog dana planeta Zemlje i Dana zaštite na radu</w:t>
            </w:r>
          </w:p>
          <w:p w:rsidR="00234CF7" w:rsidRDefault="002C5015" w:rsidP="001408FA">
            <w:pPr>
              <w:numPr>
                <w:ilvl w:val="0"/>
                <w:numId w:val="9"/>
              </w:numPr>
              <w:pBdr>
                <w:top w:val="nil"/>
                <w:left w:val="nil"/>
                <w:bottom w:val="nil"/>
                <w:right w:val="nil"/>
                <w:between w:val="nil"/>
              </w:pBdr>
            </w:pPr>
            <w:r>
              <w:rPr>
                <w:color w:val="000000"/>
              </w:rPr>
              <w:t>Sudjelovanja u SV</w:t>
            </w:r>
          </w:p>
        </w:tc>
        <w:tc>
          <w:tcPr>
            <w:tcW w:w="1920" w:type="dxa"/>
          </w:tcPr>
          <w:p w:rsidR="00234CF7" w:rsidRDefault="00220442" w:rsidP="001408FA">
            <w:r>
              <w:t>U</w:t>
            </w:r>
            <w:r w:rsidR="002C5015">
              <w:t>smeni dogovor</w:t>
            </w:r>
          </w:p>
          <w:p w:rsidR="00234CF7" w:rsidRDefault="00234CF7" w:rsidP="001408FA"/>
          <w:p w:rsidR="00234CF7" w:rsidRDefault="002C5015" w:rsidP="001408FA">
            <w:r>
              <w:t>Prezentacije učenika,</w:t>
            </w:r>
          </w:p>
          <w:p w:rsidR="00234CF7" w:rsidRDefault="002C5015" w:rsidP="001408FA">
            <w:r>
              <w:t>Seminarski radovi, Praktična nastava</w:t>
            </w:r>
          </w:p>
        </w:tc>
        <w:tc>
          <w:tcPr>
            <w:tcW w:w="1482" w:type="dxa"/>
            <w:vAlign w:val="center"/>
          </w:tcPr>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pPr>
              <w:jc w:val="center"/>
            </w:pPr>
            <w:r>
              <w:t>Svibanj</w:t>
            </w:r>
          </w:p>
        </w:tc>
        <w:tc>
          <w:tcPr>
            <w:tcW w:w="382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34CF7" w:rsidP="001408FA">
            <w:pPr>
              <w:pBdr>
                <w:top w:val="nil"/>
                <w:left w:val="nil"/>
                <w:bottom w:val="nil"/>
                <w:right w:val="nil"/>
                <w:between w:val="nil"/>
              </w:pBdr>
              <w:ind w:left="720"/>
              <w:rPr>
                <w:color w:val="000000"/>
              </w:rPr>
            </w:pPr>
          </w:p>
          <w:p w:rsidR="00234CF7" w:rsidRDefault="002C5015" w:rsidP="001408FA">
            <w:pPr>
              <w:numPr>
                <w:ilvl w:val="0"/>
                <w:numId w:val="12"/>
              </w:numPr>
              <w:pBdr>
                <w:top w:val="nil"/>
                <w:left w:val="nil"/>
                <w:bottom w:val="nil"/>
                <w:right w:val="nil"/>
                <w:between w:val="nil"/>
              </w:pBdr>
            </w:pPr>
            <w:r>
              <w:rPr>
                <w:color w:val="000000"/>
              </w:rPr>
              <w:t>Obilježavanje dana biološke raznolikosti</w:t>
            </w:r>
          </w:p>
          <w:p w:rsidR="00234CF7" w:rsidRDefault="002C5015" w:rsidP="001408FA">
            <w:pPr>
              <w:numPr>
                <w:ilvl w:val="0"/>
                <w:numId w:val="12"/>
              </w:numPr>
              <w:pBdr>
                <w:top w:val="nil"/>
                <w:left w:val="nil"/>
                <w:bottom w:val="nil"/>
                <w:right w:val="nil"/>
                <w:between w:val="nil"/>
              </w:pBdr>
            </w:pPr>
            <w:r>
              <w:rPr>
                <w:color w:val="000000"/>
              </w:rPr>
              <w:t>Poslovi u provođenju obrane maturalnih radova</w:t>
            </w:r>
          </w:p>
        </w:tc>
        <w:tc>
          <w:tcPr>
            <w:tcW w:w="1920" w:type="dxa"/>
          </w:tcPr>
          <w:p w:rsidR="00234CF7" w:rsidRDefault="00220442" w:rsidP="001408FA">
            <w:r>
              <w:t>U</w:t>
            </w:r>
            <w:r w:rsidR="002C5015">
              <w:t>smeni dogovor</w:t>
            </w:r>
          </w:p>
          <w:p w:rsidR="00234CF7" w:rsidRDefault="00234CF7" w:rsidP="001408FA"/>
          <w:p w:rsidR="00234CF7" w:rsidRDefault="002C5015" w:rsidP="001408FA">
            <w:r>
              <w:t>Prezentacije učenika,</w:t>
            </w:r>
          </w:p>
          <w:p w:rsidR="00234CF7" w:rsidRDefault="002C5015" w:rsidP="001408FA">
            <w:r>
              <w:t>Seminarski radovi, Praktična nastava</w:t>
            </w:r>
          </w:p>
        </w:tc>
        <w:tc>
          <w:tcPr>
            <w:tcW w:w="1482" w:type="dxa"/>
            <w:vAlign w:val="center"/>
          </w:tcPr>
          <w:p w:rsidR="00234CF7" w:rsidRDefault="002C5015" w:rsidP="001408FA">
            <w:r>
              <w:t>Svi nastavnici stručnog aktiva</w:t>
            </w:r>
          </w:p>
        </w:tc>
      </w:tr>
      <w:tr w:rsidR="00234CF7" w:rsidTr="001408FA">
        <w:trPr>
          <w:trHeight w:val="753"/>
        </w:trPr>
        <w:tc>
          <w:tcPr>
            <w:tcW w:w="1559" w:type="dxa"/>
            <w:vAlign w:val="center"/>
          </w:tcPr>
          <w:p w:rsidR="00234CF7" w:rsidRDefault="002C5015" w:rsidP="001408FA">
            <w:pPr>
              <w:jc w:val="center"/>
            </w:pPr>
            <w:r>
              <w:t>Lipanj</w:t>
            </w:r>
          </w:p>
        </w:tc>
        <w:tc>
          <w:tcPr>
            <w:tcW w:w="3827" w:type="dxa"/>
            <w:vAlign w:val="center"/>
          </w:tcPr>
          <w:p w:rsidR="00234CF7" w:rsidRDefault="002C5015" w:rsidP="001408FA">
            <w:pPr>
              <w:pBdr>
                <w:top w:val="nil"/>
                <w:left w:val="nil"/>
                <w:bottom w:val="nil"/>
                <w:right w:val="nil"/>
                <w:between w:val="nil"/>
              </w:pBdr>
              <w:ind w:left="720"/>
              <w:rPr>
                <w:color w:val="000000"/>
              </w:rPr>
            </w:pPr>
            <w:r>
              <w:rPr>
                <w:color w:val="000000"/>
              </w:rPr>
              <w:t>Ostvareno je:</w:t>
            </w:r>
          </w:p>
          <w:p w:rsidR="00234CF7" w:rsidRDefault="002C5015" w:rsidP="001408FA">
            <w:pPr>
              <w:numPr>
                <w:ilvl w:val="0"/>
                <w:numId w:val="14"/>
              </w:numPr>
              <w:pBdr>
                <w:top w:val="nil"/>
                <w:left w:val="nil"/>
                <w:bottom w:val="nil"/>
                <w:right w:val="nil"/>
                <w:between w:val="nil"/>
              </w:pBdr>
            </w:pPr>
            <w:r>
              <w:rPr>
                <w:color w:val="000000"/>
              </w:rPr>
              <w:t>Realizacija nastavnog plana i programa</w:t>
            </w:r>
          </w:p>
          <w:p w:rsidR="00234CF7" w:rsidRDefault="002C5015" w:rsidP="001408FA">
            <w:pPr>
              <w:numPr>
                <w:ilvl w:val="0"/>
                <w:numId w:val="14"/>
              </w:numPr>
              <w:pBdr>
                <w:top w:val="nil"/>
                <w:left w:val="nil"/>
                <w:bottom w:val="nil"/>
                <w:right w:val="nil"/>
                <w:between w:val="nil"/>
              </w:pBdr>
            </w:pPr>
            <w:r>
              <w:rPr>
                <w:color w:val="000000"/>
              </w:rPr>
              <w:t>Raspodjela satnice po programima</w:t>
            </w:r>
          </w:p>
          <w:p w:rsidR="00234CF7" w:rsidRDefault="002C5015" w:rsidP="001408FA">
            <w:pPr>
              <w:numPr>
                <w:ilvl w:val="0"/>
                <w:numId w:val="14"/>
              </w:numPr>
              <w:pBdr>
                <w:top w:val="nil"/>
                <w:left w:val="nil"/>
                <w:bottom w:val="nil"/>
                <w:right w:val="nil"/>
                <w:between w:val="nil"/>
              </w:pBdr>
            </w:pPr>
            <w:r>
              <w:rPr>
                <w:color w:val="000000"/>
              </w:rPr>
              <w:t>Analiza postignuća učenika na kraju nastavne godine</w:t>
            </w:r>
          </w:p>
        </w:tc>
        <w:tc>
          <w:tcPr>
            <w:tcW w:w="1920" w:type="dxa"/>
          </w:tcPr>
          <w:p w:rsidR="00220442" w:rsidRDefault="00220442" w:rsidP="001408FA"/>
          <w:p w:rsidR="00220442" w:rsidRDefault="00220442" w:rsidP="001408FA"/>
          <w:p w:rsidR="00234CF7" w:rsidRDefault="00220442" w:rsidP="001408FA">
            <w:r>
              <w:t>U</w:t>
            </w:r>
            <w:r w:rsidR="002C5015">
              <w:t>smeni dogovor</w:t>
            </w:r>
          </w:p>
        </w:tc>
        <w:tc>
          <w:tcPr>
            <w:tcW w:w="1482" w:type="dxa"/>
            <w:vAlign w:val="center"/>
          </w:tcPr>
          <w:p w:rsidR="00234CF7" w:rsidRDefault="002C5015" w:rsidP="001408FA">
            <w:r>
              <w:t>Svi nastavnici stručnog aktiva</w:t>
            </w:r>
          </w:p>
        </w:tc>
      </w:tr>
    </w:tbl>
    <w:p w:rsidR="00234CF7" w:rsidRDefault="00234CF7">
      <w:pPr>
        <w:spacing w:after="200" w:line="276" w:lineRule="auto"/>
        <w:rPr>
          <w:b/>
        </w:rPr>
      </w:pPr>
    </w:p>
    <w:p w:rsidR="00234CF7" w:rsidRDefault="00234CF7">
      <w:pPr>
        <w:spacing w:after="200" w:line="276" w:lineRule="auto"/>
        <w:rPr>
          <w:b/>
        </w:rPr>
      </w:pPr>
    </w:p>
    <w:tbl>
      <w:tblPr>
        <w:tblStyle w:val="af8"/>
        <w:tblW w:w="8794"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1559"/>
        <w:gridCol w:w="7235"/>
      </w:tblGrid>
      <w:tr w:rsidR="00234CF7" w:rsidTr="00220442">
        <w:trPr>
          <w:trHeight w:val="882"/>
        </w:trPr>
        <w:tc>
          <w:tcPr>
            <w:tcW w:w="155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234CF7" w:rsidRDefault="002C5015">
            <w:pPr>
              <w:ind w:hanging="2"/>
              <w:jc w:val="center"/>
              <w:rPr>
                <w:b/>
              </w:rPr>
            </w:pPr>
            <w:r>
              <w:rPr>
                <w:b/>
              </w:rPr>
              <w:t>Naziv stručnog vijeća</w:t>
            </w:r>
          </w:p>
        </w:tc>
        <w:tc>
          <w:tcPr>
            <w:tcW w:w="7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4CF7" w:rsidRDefault="00234CF7">
            <w:pPr>
              <w:ind w:hanging="2"/>
              <w:jc w:val="center"/>
              <w:rPr>
                <w:b/>
              </w:rPr>
            </w:pPr>
          </w:p>
          <w:p w:rsidR="00234CF7" w:rsidRPr="00E723EA" w:rsidRDefault="002C5015">
            <w:pPr>
              <w:ind w:hanging="2"/>
              <w:jc w:val="center"/>
            </w:pPr>
            <w:r w:rsidRPr="00E723EA">
              <w:t>Društvena grupa predmeta</w:t>
            </w:r>
          </w:p>
        </w:tc>
      </w:tr>
      <w:tr w:rsidR="00234CF7" w:rsidTr="00220442">
        <w:trPr>
          <w:trHeight w:val="950"/>
        </w:trPr>
        <w:tc>
          <w:tcPr>
            <w:tcW w:w="1559"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234CF7" w:rsidRDefault="002C5015">
            <w:pPr>
              <w:ind w:hanging="2"/>
              <w:jc w:val="center"/>
              <w:rPr>
                <w:b/>
              </w:rPr>
            </w:pPr>
            <w:r>
              <w:rPr>
                <w:b/>
              </w:rPr>
              <w:t>Voditelj:</w:t>
            </w:r>
          </w:p>
        </w:tc>
        <w:tc>
          <w:tcPr>
            <w:tcW w:w="7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34CF7" w:rsidRDefault="002C5015">
            <w:pPr>
              <w:ind w:hanging="2"/>
              <w:jc w:val="center"/>
            </w:pPr>
            <w:r>
              <w:t>Valerie Carine Miočić, prof.</w:t>
            </w:r>
          </w:p>
        </w:tc>
      </w:tr>
      <w:tr w:rsidR="00234CF7" w:rsidTr="00220442">
        <w:trPr>
          <w:trHeight w:val="1025"/>
        </w:trPr>
        <w:tc>
          <w:tcPr>
            <w:tcW w:w="1559" w:type="dxa"/>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234CF7" w:rsidRDefault="002C5015">
            <w:pPr>
              <w:ind w:hanging="2"/>
              <w:jc w:val="center"/>
              <w:rPr>
                <w:b/>
              </w:rPr>
            </w:pPr>
            <w:r>
              <w:rPr>
                <w:b/>
              </w:rPr>
              <w:t>Članovi:</w:t>
            </w:r>
          </w:p>
        </w:tc>
        <w:tc>
          <w:tcPr>
            <w:tcW w:w="7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34CF7" w:rsidRDefault="002C5015">
            <w:pPr>
              <w:ind w:hanging="2"/>
              <w:jc w:val="center"/>
            </w:pPr>
            <w:r>
              <w:t>Ivan Matešić, Helena Kapović Magaš, Anita Lovrin, Valerie Carine Miočić, Gordana Kos Vujičić, Jurin Nada, Martina Končarević</w:t>
            </w:r>
          </w:p>
          <w:p w:rsidR="00234CF7" w:rsidRDefault="002C5015">
            <w:pPr>
              <w:ind w:hanging="2"/>
              <w:jc w:val="center"/>
            </w:pPr>
            <w:r>
              <w:t>Josipa Razlog, Katica Bobić Picić,</w:t>
            </w:r>
          </w:p>
          <w:p w:rsidR="00234CF7" w:rsidRDefault="002C5015">
            <w:pPr>
              <w:ind w:hanging="2"/>
              <w:jc w:val="center"/>
              <w:rPr>
                <w:b/>
              </w:rPr>
            </w:pPr>
            <w:r>
              <w:t>Martina Maričić, Marija Jozić Klanac</w:t>
            </w:r>
          </w:p>
        </w:tc>
      </w:tr>
      <w:tr w:rsidR="00234CF7" w:rsidTr="00220442">
        <w:trPr>
          <w:trHeight w:val="905"/>
        </w:trPr>
        <w:tc>
          <w:tcPr>
            <w:tcW w:w="8794" w:type="dxa"/>
            <w:gridSpan w:val="2"/>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234CF7" w:rsidRDefault="002C5015">
            <w:pPr>
              <w:ind w:hanging="2"/>
              <w:jc w:val="center"/>
              <w:rPr>
                <w:b/>
              </w:rPr>
            </w:pPr>
            <w:r>
              <w:rPr>
                <w:b/>
              </w:rPr>
              <w:t>I</w:t>
            </w:r>
            <w:r w:rsidR="00220442">
              <w:rPr>
                <w:b/>
              </w:rPr>
              <w:t>zvještaj</w:t>
            </w:r>
            <w:r>
              <w:rPr>
                <w:b/>
              </w:rPr>
              <w:t xml:space="preserve"> </w:t>
            </w:r>
            <w:r w:rsidR="00220442">
              <w:rPr>
                <w:b/>
              </w:rPr>
              <w:t>o radu</w:t>
            </w:r>
            <w:r>
              <w:rPr>
                <w:b/>
              </w:rPr>
              <w:t xml:space="preserve"> </w:t>
            </w:r>
            <w:r w:rsidR="00220442">
              <w:rPr>
                <w:b/>
              </w:rPr>
              <w:t>Stručnog vijeća</w:t>
            </w:r>
          </w:p>
          <w:p w:rsidR="00234CF7" w:rsidRDefault="00220442">
            <w:pPr>
              <w:ind w:hanging="2"/>
              <w:jc w:val="center"/>
              <w:rPr>
                <w:b/>
              </w:rPr>
            </w:pPr>
            <w:r>
              <w:rPr>
                <w:b/>
              </w:rPr>
              <w:t>društvene grupe predmeta</w:t>
            </w:r>
          </w:p>
          <w:p w:rsidR="00234CF7" w:rsidRDefault="00220442">
            <w:pPr>
              <w:ind w:hanging="2"/>
              <w:jc w:val="center"/>
              <w:rPr>
                <w:b/>
              </w:rPr>
            </w:pPr>
            <w:r>
              <w:rPr>
                <w:b/>
              </w:rPr>
              <w:t>školske godine</w:t>
            </w:r>
            <w:r w:rsidR="002C5015">
              <w:rPr>
                <w:b/>
              </w:rPr>
              <w:t xml:space="preserve"> 2021./2022.</w:t>
            </w:r>
          </w:p>
        </w:tc>
      </w:tr>
      <w:tr w:rsidR="00234CF7" w:rsidTr="00220442">
        <w:trPr>
          <w:trHeight w:val="1483"/>
        </w:trPr>
        <w:tc>
          <w:tcPr>
            <w:tcW w:w="879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34CF7" w:rsidRDefault="002C5015">
            <w:r>
              <w:t>Ostvarene su sve aktivnosti Stručnog vijeća društvene grupe predmeta prema planu i programu rada Vijeća.</w:t>
            </w:r>
          </w:p>
          <w:p w:rsidR="00234CF7" w:rsidRDefault="002C5015">
            <w:r>
              <w:t>Tijekom nastavne godine Stručno vijeće se sastajalo radi :</w:t>
            </w:r>
          </w:p>
          <w:p w:rsidR="00234CF7" w:rsidRDefault="002C5015">
            <w:pPr>
              <w:numPr>
                <w:ilvl w:val="0"/>
                <w:numId w:val="15"/>
              </w:numPr>
              <w:spacing w:line="360" w:lineRule="auto"/>
              <w:jc w:val="both"/>
            </w:pPr>
            <w:r>
              <w:t>raspodjele sati</w:t>
            </w:r>
          </w:p>
          <w:p w:rsidR="00234CF7" w:rsidRDefault="002C5015">
            <w:pPr>
              <w:numPr>
                <w:ilvl w:val="0"/>
                <w:numId w:val="15"/>
              </w:numPr>
              <w:spacing w:line="360" w:lineRule="auto"/>
              <w:jc w:val="both"/>
            </w:pPr>
            <w:r>
              <w:t>sastavljanja  plana za tekuću školsku godinu i izvješća o radu</w:t>
            </w:r>
          </w:p>
          <w:p w:rsidR="00234CF7" w:rsidRDefault="002C5015">
            <w:pPr>
              <w:numPr>
                <w:ilvl w:val="0"/>
                <w:numId w:val="15"/>
              </w:numPr>
              <w:spacing w:line="360" w:lineRule="auto"/>
              <w:jc w:val="both"/>
            </w:pPr>
            <w:r>
              <w:lastRenderedPageBreak/>
              <w:t>planiranja i izrade kurikuluma za šk.god. 2021./22.</w:t>
            </w:r>
          </w:p>
          <w:p w:rsidR="00234CF7" w:rsidRDefault="002C5015">
            <w:pPr>
              <w:numPr>
                <w:ilvl w:val="0"/>
                <w:numId w:val="15"/>
              </w:numPr>
              <w:spacing w:line="360" w:lineRule="auto"/>
              <w:jc w:val="both"/>
            </w:pPr>
            <w:r>
              <w:t xml:space="preserve">izrade izvedbenih i operativnih planova i programa </w:t>
            </w:r>
          </w:p>
          <w:p w:rsidR="00234CF7" w:rsidRDefault="002C5015">
            <w:pPr>
              <w:numPr>
                <w:ilvl w:val="0"/>
                <w:numId w:val="15"/>
              </w:numPr>
              <w:spacing w:line="360" w:lineRule="auto"/>
              <w:jc w:val="both"/>
            </w:pPr>
            <w:r>
              <w:t>utvrđivanja elemenata i kriterija vrednovanja učenika</w:t>
            </w:r>
          </w:p>
          <w:p w:rsidR="00234CF7" w:rsidRDefault="002C5015">
            <w:pPr>
              <w:numPr>
                <w:ilvl w:val="0"/>
                <w:numId w:val="15"/>
              </w:numPr>
              <w:spacing w:line="360" w:lineRule="auto"/>
              <w:jc w:val="both"/>
            </w:pPr>
            <w:r>
              <w:t>izrade prilagođenih/IOOP programa za učenike u redovnim razredima</w:t>
            </w:r>
          </w:p>
          <w:p w:rsidR="00234CF7" w:rsidRDefault="002C5015">
            <w:pPr>
              <w:numPr>
                <w:ilvl w:val="0"/>
                <w:numId w:val="15"/>
              </w:numPr>
              <w:spacing w:line="360" w:lineRule="auto"/>
              <w:jc w:val="both"/>
            </w:pPr>
            <w:r>
              <w:t>usklađivanja datuma  provedbi  pisanih provjera znanja i upisivanja istih u vremenik pisanja  prema Pravilniku</w:t>
            </w:r>
          </w:p>
          <w:p w:rsidR="00234CF7" w:rsidRDefault="002C5015">
            <w:pPr>
              <w:numPr>
                <w:ilvl w:val="0"/>
                <w:numId w:val="15"/>
              </w:numPr>
              <w:spacing w:line="360" w:lineRule="auto"/>
              <w:jc w:val="both"/>
            </w:pPr>
            <w:r>
              <w:t>praćenja uspjeha učenika tijekom školske godine, analize uspjeha na kvartalima i kraju godine.</w:t>
            </w:r>
          </w:p>
          <w:p w:rsidR="00234CF7" w:rsidRDefault="002C5015">
            <w:pPr>
              <w:numPr>
                <w:ilvl w:val="0"/>
                <w:numId w:val="15"/>
              </w:numPr>
              <w:spacing w:line="360" w:lineRule="auto"/>
              <w:jc w:val="both"/>
            </w:pPr>
            <w:r>
              <w:t>planiranja i priprema za školska i županijska natjecanja</w:t>
            </w:r>
          </w:p>
          <w:p w:rsidR="00234CF7" w:rsidRDefault="002C5015">
            <w:pPr>
              <w:numPr>
                <w:ilvl w:val="0"/>
                <w:numId w:val="15"/>
              </w:numPr>
              <w:spacing w:line="360" w:lineRule="auto"/>
              <w:jc w:val="both"/>
            </w:pPr>
            <w:r>
              <w:t>analize rezultata s učeničkih natjecanja</w:t>
            </w:r>
          </w:p>
          <w:p w:rsidR="00234CF7" w:rsidRDefault="002C5015">
            <w:pPr>
              <w:numPr>
                <w:ilvl w:val="0"/>
                <w:numId w:val="15"/>
              </w:numPr>
              <w:spacing w:line="360" w:lineRule="auto"/>
              <w:jc w:val="both"/>
            </w:pPr>
            <w:r>
              <w:t>izvješća sa sudjelovanja na edukacijama i stručnim usavršavanjima</w:t>
            </w:r>
          </w:p>
          <w:p w:rsidR="00234CF7" w:rsidRDefault="002C5015">
            <w:pPr>
              <w:numPr>
                <w:ilvl w:val="0"/>
                <w:numId w:val="15"/>
              </w:numPr>
              <w:spacing w:line="360" w:lineRule="auto"/>
              <w:jc w:val="both"/>
            </w:pPr>
            <w:r>
              <w:t xml:space="preserve">praćenja i nabave stručne literature i primjene novih nastavnih materijala i tema u nastavni proces </w:t>
            </w:r>
          </w:p>
        </w:tc>
      </w:tr>
    </w:tbl>
    <w:p w:rsidR="00234CF7" w:rsidRDefault="00234CF7">
      <w:pPr>
        <w:spacing w:after="200" w:line="276" w:lineRule="auto"/>
        <w:rPr>
          <w:b/>
        </w:rPr>
      </w:pPr>
    </w:p>
    <w:p w:rsidR="00234CF7" w:rsidRDefault="00234CF7">
      <w:pPr>
        <w:spacing w:after="200" w:line="276" w:lineRule="auto"/>
        <w:rPr>
          <w:b/>
        </w:rPr>
      </w:pPr>
    </w:p>
    <w:tbl>
      <w:tblPr>
        <w:tblStyle w:val="af9"/>
        <w:tblW w:w="8788"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2777"/>
        <w:gridCol w:w="2410"/>
        <w:gridCol w:w="1566"/>
      </w:tblGrid>
      <w:tr w:rsidR="00234CF7" w:rsidTr="00220442">
        <w:trPr>
          <w:trHeight w:val="753"/>
        </w:trPr>
        <w:tc>
          <w:tcPr>
            <w:tcW w:w="2035" w:type="dxa"/>
            <w:shd w:val="clear" w:color="auto" w:fill="C6D9F1"/>
            <w:vAlign w:val="center"/>
          </w:tcPr>
          <w:p w:rsidR="00234CF7" w:rsidRDefault="002C5015">
            <w:pPr>
              <w:ind w:hanging="2"/>
              <w:jc w:val="center"/>
            </w:pPr>
            <w:r>
              <w:rPr>
                <w:b/>
              </w:rPr>
              <w:t>Naziv stručnog vijeća:</w:t>
            </w:r>
          </w:p>
        </w:tc>
        <w:tc>
          <w:tcPr>
            <w:tcW w:w="6753" w:type="dxa"/>
            <w:gridSpan w:val="3"/>
          </w:tcPr>
          <w:p w:rsidR="00234CF7" w:rsidRDefault="00234CF7">
            <w:pPr>
              <w:ind w:hanging="2"/>
              <w:jc w:val="center"/>
            </w:pPr>
          </w:p>
          <w:p w:rsidR="00234CF7" w:rsidRDefault="002C5015" w:rsidP="001408FA">
            <w:pPr>
              <w:ind w:hanging="2"/>
              <w:jc w:val="center"/>
            </w:pPr>
            <w:r>
              <w:t>T</w:t>
            </w:r>
            <w:r w:rsidR="00220442">
              <w:t xml:space="preserve">jelesna i zdravstvena kultura </w:t>
            </w:r>
          </w:p>
        </w:tc>
      </w:tr>
      <w:tr w:rsidR="00234CF7" w:rsidTr="00220442">
        <w:trPr>
          <w:trHeight w:val="753"/>
        </w:trPr>
        <w:tc>
          <w:tcPr>
            <w:tcW w:w="2035" w:type="dxa"/>
            <w:shd w:val="clear" w:color="auto" w:fill="C6D9F1"/>
            <w:vAlign w:val="center"/>
          </w:tcPr>
          <w:p w:rsidR="00234CF7" w:rsidRDefault="002C5015">
            <w:pPr>
              <w:ind w:hanging="2"/>
              <w:jc w:val="center"/>
            </w:pPr>
            <w:r>
              <w:rPr>
                <w:b/>
              </w:rPr>
              <w:t>Voditelj:</w:t>
            </w:r>
          </w:p>
        </w:tc>
        <w:tc>
          <w:tcPr>
            <w:tcW w:w="6753" w:type="dxa"/>
            <w:gridSpan w:val="3"/>
          </w:tcPr>
          <w:p w:rsidR="00220442" w:rsidRDefault="00220442" w:rsidP="00220442">
            <w:pPr>
              <w:ind w:hanging="2"/>
              <w:jc w:val="center"/>
            </w:pPr>
          </w:p>
          <w:p w:rsidR="00234CF7" w:rsidRDefault="002C5015" w:rsidP="00220442">
            <w:pPr>
              <w:ind w:hanging="2"/>
              <w:jc w:val="center"/>
            </w:pPr>
            <w:r>
              <w:t>Branko Mijatović</w:t>
            </w:r>
          </w:p>
        </w:tc>
      </w:tr>
      <w:tr w:rsidR="00234CF7" w:rsidTr="00220442">
        <w:trPr>
          <w:trHeight w:val="711"/>
        </w:trPr>
        <w:tc>
          <w:tcPr>
            <w:tcW w:w="2035" w:type="dxa"/>
            <w:shd w:val="clear" w:color="auto" w:fill="C6D9F1"/>
            <w:vAlign w:val="center"/>
          </w:tcPr>
          <w:p w:rsidR="00234CF7" w:rsidRDefault="002C5015">
            <w:pPr>
              <w:ind w:hanging="2"/>
              <w:jc w:val="center"/>
            </w:pPr>
            <w:r>
              <w:rPr>
                <w:b/>
              </w:rPr>
              <w:t>Članovi:</w:t>
            </w:r>
          </w:p>
        </w:tc>
        <w:tc>
          <w:tcPr>
            <w:tcW w:w="6753" w:type="dxa"/>
            <w:gridSpan w:val="3"/>
          </w:tcPr>
          <w:p w:rsidR="00220442" w:rsidRDefault="00220442">
            <w:pPr>
              <w:ind w:hanging="2"/>
              <w:jc w:val="center"/>
            </w:pPr>
          </w:p>
          <w:p w:rsidR="00234CF7" w:rsidRDefault="002C5015">
            <w:pPr>
              <w:ind w:hanging="2"/>
              <w:jc w:val="center"/>
            </w:pPr>
            <w:r>
              <w:t xml:space="preserve">Luka Čupić (Andrija Ročak) i Miroslav Ćurko </w:t>
            </w:r>
          </w:p>
        </w:tc>
      </w:tr>
      <w:tr w:rsidR="00234CF7" w:rsidTr="00220442">
        <w:trPr>
          <w:trHeight w:val="711"/>
        </w:trPr>
        <w:tc>
          <w:tcPr>
            <w:tcW w:w="2035" w:type="dxa"/>
            <w:shd w:val="clear" w:color="auto" w:fill="C6D9F1"/>
            <w:vAlign w:val="center"/>
          </w:tcPr>
          <w:p w:rsidR="00234CF7" w:rsidRDefault="002C5015">
            <w:pPr>
              <w:ind w:hanging="2"/>
              <w:jc w:val="center"/>
            </w:pPr>
            <w:r>
              <w:rPr>
                <w:b/>
              </w:rPr>
              <w:t>Vrijeme realizacije</w:t>
            </w:r>
          </w:p>
        </w:tc>
        <w:tc>
          <w:tcPr>
            <w:tcW w:w="2777" w:type="dxa"/>
            <w:shd w:val="clear" w:color="auto" w:fill="C6D9F1"/>
            <w:vAlign w:val="center"/>
          </w:tcPr>
          <w:p w:rsidR="00234CF7" w:rsidRDefault="002C5015">
            <w:pPr>
              <w:ind w:hanging="2"/>
              <w:jc w:val="center"/>
            </w:pPr>
            <w:r>
              <w:rPr>
                <w:b/>
              </w:rPr>
              <w:t>Teme</w:t>
            </w:r>
          </w:p>
        </w:tc>
        <w:tc>
          <w:tcPr>
            <w:tcW w:w="2410" w:type="dxa"/>
            <w:shd w:val="clear" w:color="auto" w:fill="C6D9F1"/>
            <w:vAlign w:val="center"/>
          </w:tcPr>
          <w:p w:rsidR="00234CF7" w:rsidRDefault="002C5015">
            <w:pPr>
              <w:ind w:hanging="2"/>
              <w:jc w:val="center"/>
            </w:pPr>
            <w:r>
              <w:rPr>
                <w:b/>
              </w:rPr>
              <w:t>Način realizacije</w:t>
            </w:r>
          </w:p>
        </w:tc>
        <w:tc>
          <w:tcPr>
            <w:tcW w:w="1566" w:type="dxa"/>
            <w:shd w:val="clear" w:color="auto" w:fill="C6D9F1"/>
            <w:vAlign w:val="center"/>
          </w:tcPr>
          <w:p w:rsidR="00234CF7" w:rsidRDefault="002C5015">
            <w:pPr>
              <w:ind w:hanging="2"/>
              <w:jc w:val="center"/>
            </w:pPr>
            <w:r>
              <w:rPr>
                <w:b/>
              </w:rPr>
              <w:t>Nositelji aktivnosti</w:t>
            </w:r>
          </w:p>
        </w:tc>
      </w:tr>
      <w:tr w:rsidR="00234CF7" w:rsidTr="00220442">
        <w:trPr>
          <w:trHeight w:val="753"/>
        </w:trPr>
        <w:tc>
          <w:tcPr>
            <w:tcW w:w="2035" w:type="dxa"/>
            <w:vAlign w:val="center"/>
          </w:tcPr>
          <w:p w:rsidR="00234CF7" w:rsidRDefault="002C5015">
            <w:pPr>
              <w:ind w:hanging="2"/>
              <w:jc w:val="center"/>
            </w:pPr>
            <w:r>
              <w:t>3.9.2021.</w:t>
            </w:r>
          </w:p>
        </w:tc>
        <w:tc>
          <w:tcPr>
            <w:tcW w:w="2777" w:type="dxa"/>
            <w:vAlign w:val="center"/>
          </w:tcPr>
          <w:p w:rsidR="00234CF7" w:rsidRDefault="002C5015" w:rsidP="00220442">
            <w:pPr>
              <w:ind w:hanging="2"/>
            </w:pPr>
            <w:r>
              <w:t>Provjera ispravnosti sprava i opreme</w:t>
            </w:r>
          </w:p>
        </w:tc>
        <w:tc>
          <w:tcPr>
            <w:tcW w:w="2410" w:type="dxa"/>
            <w:vAlign w:val="center"/>
          </w:tcPr>
          <w:p w:rsidR="00234CF7" w:rsidRDefault="00220442" w:rsidP="00220442">
            <w:pPr>
              <w:ind w:hanging="2"/>
            </w:pPr>
            <w:r>
              <w:t>P</w:t>
            </w:r>
            <w:r w:rsidR="002C5015">
              <w:t>regled</w:t>
            </w:r>
          </w:p>
        </w:tc>
        <w:tc>
          <w:tcPr>
            <w:tcW w:w="1566" w:type="dxa"/>
            <w:vAlign w:val="center"/>
          </w:tcPr>
          <w:p w:rsidR="00234CF7" w:rsidRDefault="002C5015" w:rsidP="00220442">
            <w:pPr>
              <w:ind w:hanging="2"/>
              <w:rPr>
                <w:b/>
              </w:rPr>
            </w:pPr>
            <w:r>
              <w:t>Miroslav Ćurko</w:t>
            </w:r>
          </w:p>
        </w:tc>
      </w:tr>
      <w:tr w:rsidR="00234CF7" w:rsidTr="00220442">
        <w:trPr>
          <w:trHeight w:val="711"/>
        </w:trPr>
        <w:tc>
          <w:tcPr>
            <w:tcW w:w="2035" w:type="dxa"/>
            <w:vAlign w:val="center"/>
          </w:tcPr>
          <w:p w:rsidR="00234CF7" w:rsidRDefault="002C5015">
            <w:pPr>
              <w:ind w:hanging="2"/>
              <w:jc w:val="center"/>
            </w:pPr>
            <w:r>
              <w:t>1.10.2021</w:t>
            </w:r>
          </w:p>
        </w:tc>
        <w:tc>
          <w:tcPr>
            <w:tcW w:w="2777" w:type="dxa"/>
            <w:vAlign w:val="center"/>
          </w:tcPr>
          <w:p w:rsidR="00234CF7" w:rsidRDefault="002C5015" w:rsidP="00220442">
            <w:pPr>
              <w:ind w:hanging="2"/>
            </w:pPr>
            <w:r>
              <w:t>Prilagodba novonastaloj situaciji, dogovor o korištenju dvorane u skladu s Covid situacijom</w:t>
            </w:r>
          </w:p>
        </w:tc>
        <w:tc>
          <w:tcPr>
            <w:tcW w:w="2410" w:type="dxa"/>
            <w:vAlign w:val="center"/>
          </w:tcPr>
          <w:p w:rsidR="00234CF7" w:rsidRDefault="00220442" w:rsidP="00220442">
            <w:pPr>
              <w:ind w:hanging="2"/>
            </w:pPr>
            <w:r>
              <w:t>D</w:t>
            </w:r>
            <w:r w:rsidR="002C5015">
              <w:t>ogovor</w:t>
            </w:r>
          </w:p>
        </w:tc>
        <w:tc>
          <w:tcPr>
            <w:tcW w:w="1566" w:type="dxa"/>
            <w:vAlign w:val="center"/>
          </w:tcPr>
          <w:p w:rsidR="00234CF7" w:rsidRDefault="002C5015" w:rsidP="00220442">
            <w:pPr>
              <w:ind w:hanging="2"/>
            </w:pPr>
            <w:r>
              <w:t>Branko Mijatović</w:t>
            </w:r>
          </w:p>
        </w:tc>
      </w:tr>
      <w:tr w:rsidR="00234CF7" w:rsidTr="00220442">
        <w:trPr>
          <w:trHeight w:val="753"/>
        </w:trPr>
        <w:tc>
          <w:tcPr>
            <w:tcW w:w="2035" w:type="dxa"/>
            <w:vAlign w:val="center"/>
          </w:tcPr>
          <w:p w:rsidR="00234CF7" w:rsidRDefault="002C5015">
            <w:pPr>
              <w:ind w:hanging="2"/>
              <w:jc w:val="center"/>
            </w:pPr>
            <w:r>
              <w:t>10.11.2021</w:t>
            </w:r>
          </w:p>
        </w:tc>
        <w:tc>
          <w:tcPr>
            <w:tcW w:w="2777" w:type="dxa"/>
            <w:vAlign w:val="center"/>
          </w:tcPr>
          <w:p w:rsidR="00234CF7" w:rsidRDefault="002C5015" w:rsidP="00220442">
            <w:pPr>
              <w:ind w:hanging="2"/>
            </w:pPr>
            <w:r>
              <w:t>Pregledavanje novouređenog terena i dogovor o načinu korištenja u nastavi</w:t>
            </w:r>
          </w:p>
        </w:tc>
        <w:tc>
          <w:tcPr>
            <w:tcW w:w="2410" w:type="dxa"/>
            <w:vAlign w:val="center"/>
          </w:tcPr>
          <w:p w:rsidR="00234CF7" w:rsidRDefault="002C5015" w:rsidP="00220442">
            <w:pPr>
              <w:ind w:hanging="2"/>
            </w:pPr>
            <w:r>
              <w:t>Sastanak i pregled</w:t>
            </w:r>
          </w:p>
        </w:tc>
        <w:tc>
          <w:tcPr>
            <w:tcW w:w="1566" w:type="dxa"/>
            <w:vAlign w:val="center"/>
          </w:tcPr>
          <w:p w:rsidR="00234CF7" w:rsidRDefault="002C5015" w:rsidP="00220442">
            <w:pPr>
              <w:ind w:hanging="2"/>
            </w:pPr>
            <w:r>
              <w:t>Branko Mijatović</w:t>
            </w:r>
          </w:p>
        </w:tc>
      </w:tr>
      <w:tr w:rsidR="00234CF7" w:rsidTr="00220442">
        <w:trPr>
          <w:trHeight w:val="753"/>
        </w:trPr>
        <w:tc>
          <w:tcPr>
            <w:tcW w:w="2035" w:type="dxa"/>
            <w:vAlign w:val="center"/>
          </w:tcPr>
          <w:p w:rsidR="00234CF7" w:rsidRDefault="002C5015">
            <w:pPr>
              <w:ind w:hanging="2"/>
              <w:jc w:val="center"/>
            </w:pPr>
            <w:r>
              <w:t>10.1.2022.</w:t>
            </w:r>
          </w:p>
        </w:tc>
        <w:tc>
          <w:tcPr>
            <w:tcW w:w="2777" w:type="dxa"/>
            <w:vAlign w:val="center"/>
          </w:tcPr>
          <w:p w:rsidR="00234CF7" w:rsidRDefault="002C5015" w:rsidP="00220442">
            <w:pPr>
              <w:ind w:hanging="2"/>
            </w:pPr>
            <w:r>
              <w:t>Provjera prostora i opreme</w:t>
            </w:r>
          </w:p>
        </w:tc>
        <w:tc>
          <w:tcPr>
            <w:tcW w:w="2410" w:type="dxa"/>
            <w:vAlign w:val="center"/>
          </w:tcPr>
          <w:p w:rsidR="00234CF7" w:rsidRDefault="00220442" w:rsidP="00220442">
            <w:pPr>
              <w:ind w:hanging="2"/>
            </w:pPr>
            <w:r>
              <w:t>P</w:t>
            </w:r>
            <w:r w:rsidR="002C5015">
              <w:t>regled</w:t>
            </w:r>
          </w:p>
        </w:tc>
        <w:tc>
          <w:tcPr>
            <w:tcW w:w="1566" w:type="dxa"/>
            <w:vAlign w:val="center"/>
          </w:tcPr>
          <w:p w:rsidR="00234CF7" w:rsidRDefault="002C5015" w:rsidP="00220442">
            <w:pPr>
              <w:ind w:hanging="2"/>
            </w:pPr>
            <w:r>
              <w:t>Miroslav Ćurko</w:t>
            </w:r>
          </w:p>
        </w:tc>
      </w:tr>
      <w:tr w:rsidR="00234CF7" w:rsidTr="00220442">
        <w:trPr>
          <w:trHeight w:val="753"/>
        </w:trPr>
        <w:tc>
          <w:tcPr>
            <w:tcW w:w="2035" w:type="dxa"/>
            <w:vAlign w:val="center"/>
          </w:tcPr>
          <w:p w:rsidR="00234CF7" w:rsidRDefault="002C5015">
            <w:pPr>
              <w:ind w:hanging="2"/>
              <w:jc w:val="center"/>
            </w:pPr>
            <w:r>
              <w:lastRenderedPageBreak/>
              <w:t>20.1.2022</w:t>
            </w:r>
          </w:p>
        </w:tc>
        <w:tc>
          <w:tcPr>
            <w:tcW w:w="2777" w:type="dxa"/>
            <w:vAlign w:val="center"/>
          </w:tcPr>
          <w:p w:rsidR="00234CF7" w:rsidRDefault="002C5015" w:rsidP="00220442">
            <w:r>
              <w:t>Dogovor o natjecanjima među srednjim školama</w:t>
            </w:r>
          </w:p>
        </w:tc>
        <w:tc>
          <w:tcPr>
            <w:tcW w:w="2410" w:type="dxa"/>
            <w:vAlign w:val="center"/>
          </w:tcPr>
          <w:p w:rsidR="00234CF7" w:rsidRDefault="00220442" w:rsidP="00220442">
            <w:pPr>
              <w:ind w:hanging="2"/>
            </w:pPr>
            <w:r>
              <w:t>S</w:t>
            </w:r>
            <w:r w:rsidR="002C5015">
              <w:t>astanak</w:t>
            </w:r>
          </w:p>
        </w:tc>
        <w:tc>
          <w:tcPr>
            <w:tcW w:w="1566" w:type="dxa"/>
            <w:vAlign w:val="center"/>
          </w:tcPr>
          <w:p w:rsidR="00234CF7" w:rsidRDefault="002C5015" w:rsidP="00220442">
            <w:pPr>
              <w:ind w:hanging="2"/>
            </w:pPr>
            <w:r>
              <w:t>Branko Mijatović</w:t>
            </w:r>
          </w:p>
        </w:tc>
      </w:tr>
      <w:tr w:rsidR="00234CF7" w:rsidTr="00220442">
        <w:trPr>
          <w:trHeight w:val="753"/>
        </w:trPr>
        <w:tc>
          <w:tcPr>
            <w:tcW w:w="2035" w:type="dxa"/>
            <w:vAlign w:val="center"/>
          </w:tcPr>
          <w:p w:rsidR="00234CF7" w:rsidRDefault="002C5015">
            <w:pPr>
              <w:ind w:hanging="2"/>
              <w:jc w:val="center"/>
            </w:pPr>
            <w:r>
              <w:t>29.4.2022.</w:t>
            </w:r>
          </w:p>
        </w:tc>
        <w:tc>
          <w:tcPr>
            <w:tcW w:w="2777" w:type="dxa"/>
            <w:vAlign w:val="center"/>
          </w:tcPr>
          <w:p w:rsidR="00234CF7" w:rsidRDefault="002C5015" w:rsidP="00220442">
            <w:r>
              <w:t>Redovni sastanak aktiva</w:t>
            </w:r>
          </w:p>
        </w:tc>
        <w:tc>
          <w:tcPr>
            <w:tcW w:w="2410" w:type="dxa"/>
            <w:vAlign w:val="center"/>
          </w:tcPr>
          <w:p w:rsidR="00234CF7" w:rsidRDefault="00220442" w:rsidP="00220442">
            <w:pPr>
              <w:ind w:hanging="2"/>
            </w:pPr>
            <w:r>
              <w:t>S</w:t>
            </w:r>
            <w:r w:rsidR="002C5015">
              <w:t>astanak</w:t>
            </w:r>
          </w:p>
        </w:tc>
        <w:tc>
          <w:tcPr>
            <w:tcW w:w="1566" w:type="dxa"/>
            <w:vAlign w:val="center"/>
          </w:tcPr>
          <w:p w:rsidR="00234CF7" w:rsidRDefault="002C5015" w:rsidP="00220442">
            <w:pPr>
              <w:ind w:hanging="2"/>
            </w:pPr>
            <w:r>
              <w:t>Branko Mijatović</w:t>
            </w:r>
          </w:p>
        </w:tc>
      </w:tr>
      <w:tr w:rsidR="00234CF7" w:rsidTr="00220442">
        <w:trPr>
          <w:trHeight w:val="753"/>
        </w:trPr>
        <w:tc>
          <w:tcPr>
            <w:tcW w:w="2035" w:type="dxa"/>
            <w:vAlign w:val="center"/>
          </w:tcPr>
          <w:p w:rsidR="00234CF7" w:rsidRDefault="002C5015">
            <w:pPr>
              <w:ind w:hanging="2"/>
              <w:jc w:val="center"/>
            </w:pPr>
            <w:r>
              <w:t>30.6.2022.</w:t>
            </w:r>
          </w:p>
        </w:tc>
        <w:tc>
          <w:tcPr>
            <w:tcW w:w="2777" w:type="dxa"/>
            <w:vAlign w:val="center"/>
          </w:tcPr>
          <w:p w:rsidR="00234CF7" w:rsidRDefault="002C5015" w:rsidP="00220442">
            <w:pPr>
              <w:ind w:hanging="2"/>
            </w:pPr>
            <w:r>
              <w:t>Analiza godine, plan za iduću godinu</w:t>
            </w:r>
          </w:p>
        </w:tc>
        <w:tc>
          <w:tcPr>
            <w:tcW w:w="2410" w:type="dxa"/>
            <w:vAlign w:val="center"/>
          </w:tcPr>
          <w:p w:rsidR="00234CF7" w:rsidRDefault="00220442" w:rsidP="00220442">
            <w:pPr>
              <w:ind w:hanging="2"/>
            </w:pPr>
            <w:r>
              <w:t>S</w:t>
            </w:r>
            <w:r w:rsidR="002C5015">
              <w:t>astanak</w:t>
            </w:r>
          </w:p>
        </w:tc>
        <w:tc>
          <w:tcPr>
            <w:tcW w:w="1566" w:type="dxa"/>
            <w:vAlign w:val="center"/>
          </w:tcPr>
          <w:p w:rsidR="00234CF7" w:rsidRDefault="002C5015" w:rsidP="00220442">
            <w:pPr>
              <w:ind w:hanging="2"/>
            </w:pPr>
            <w:r>
              <w:t>Branko Mijatović</w:t>
            </w:r>
          </w:p>
        </w:tc>
      </w:tr>
    </w:tbl>
    <w:p w:rsidR="00234CF7" w:rsidRDefault="00234CF7">
      <w:pPr>
        <w:spacing w:after="200" w:line="276" w:lineRule="auto"/>
        <w:rPr>
          <w:b/>
        </w:rPr>
      </w:pPr>
    </w:p>
    <w:p w:rsidR="00234CF7" w:rsidRDefault="00234CF7">
      <w:pPr>
        <w:spacing w:after="200" w:line="276" w:lineRule="auto"/>
        <w:rPr>
          <w:b/>
        </w:rPr>
      </w:pPr>
    </w:p>
    <w:tbl>
      <w:tblPr>
        <w:tblStyle w:val="afa"/>
        <w:tblW w:w="8843"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2777"/>
        <w:gridCol w:w="2410"/>
        <w:gridCol w:w="1621"/>
      </w:tblGrid>
      <w:tr w:rsidR="00234CF7" w:rsidTr="00220442">
        <w:trPr>
          <w:trHeight w:val="753"/>
        </w:trPr>
        <w:tc>
          <w:tcPr>
            <w:tcW w:w="2035" w:type="dxa"/>
            <w:shd w:val="clear" w:color="auto" w:fill="C6D9F1"/>
            <w:vAlign w:val="center"/>
          </w:tcPr>
          <w:p w:rsidR="00234CF7" w:rsidRDefault="002C5015">
            <w:pPr>
              <w:ind w:hanging="2"/>
              <w:jc w:val="center"/>
            </w:pPr>
            <w:r>
              <w:rPr>
                <w:b/>
              </w:rPr>
              <w:t>Naziv stručnog vijeća:</w:t>
            </w:r>
          </w:p>
        </w:tc>
        <w:tc>
          <w:tcPr>
            <w:tcW w:w="6808" w:type="dxa"/>
            <w:gridSpan w:val="3"/>
          </w:tcPr>
          <w:p w:rsidR="00234CF7" w:rsidRDefault="00234CF7">
            <w:pPr>
              <w:ind w:hanging="2"/>
              <w:jc w:val="center"/>
            </w:pPr>
          </w:p>
          <w:p w:rsidR="00234CF7" w:rsidRDefault="002C5015">
            <w:pPr>
              <w:ind w:hanging="2"/>
              <w:jc w:val="center"/>
            </w:pPr>
            <w:r>
              <w:t>Hotelijersko-turistička i ugostiteljska grupa predmeta</w:t>
            </w:r>
          </w:p>
        </w:tc>
      </w:tr>
      <w:tr w:rsidR="00234CF7" w:rsidTr="00220442">
        <w:trPr>
          <w:trHeight w:val="753"/>
        </w:trPr>
        <w:tc>
          <w:tcPr>
            <w:tcW w:w="2035" w:type="dxa"/>
            <w:shd w:val="clear" w:color="auto" w:fill="C6D9F1"/>
            <w:vAlign w:val="center"/>
          </w:tcPr>
          <w:p w:rsidR="00234CF7" w:rsidRDefault="002C5015">
            <w:pPr>
              <w:ind w:hanging="2"/>
              <w:jc w:val="center"/>
            </w:pPr>
            <w:r>
              <w:rPr>
                <w:b/>
              </w:rPr>
              <w:t>Voditelj:</w:t>
            </w:r>
          </w:p>
        </w:tc>
        <w:tc>
          <w:tcPr>
            <w:tcW w:w="6808" w:type="dxa"/>
            <w:gridSpan w:val="3"/>
          </w:tcPr>
          <w:p w:rsidR="00234CF7" w:rsidRDefault="00234CF7">
            <w:pPr>
              <w:ind w:hanging="2"/>
              <w:jc w:val="center"/>
            </w:pPr>
          </w:p>
          <w:p w:rsidR="00234CF7" w:rsidRDefault="002C5015">
            <w:pPr>
              <w:ind w:hanging="2"/>
              <w:jc w:val="center"/>
            </w:pPr>
            <w:r>
              <w:t>Meri Mustać</w:t>
            </w:r>
          </w:p>
        </w:tc>
      </w:tr>
      <w:tr w:rsidR="00234CF7" w:rsidTr="00220442">
        <w:trPr>
          <w:trHeight w:val="711"/>
        </w:trPr>
        <w:tc>
          <w:tcPr>
            <w:tcW w:w="2035" w:type="dxa"/>
            <w:shd w:val="clear" w:color="auto" w:fill="C6D9F1"/>
            <w:vAlign w:val="center"/>
          </w:tcPr>
          <w:p w:rsidR="00234CF7" w:rsidRDefault="002C5015">
            <w:pPr>
              <w:ind w:hanging="2"/>
              <w:jc w:val="center"/>
            </w:pPr>
            <w:r>
              <w:rPr>
                <w:b/>
              </w:rPr>
              <w:t>Članovi:</w:t>
            </w:r>
          </w:p>
        </w:tc>
        <w:tc>
          <w:tcPr>
            <w:tcW w:w="6808" w:type="dxa"/>
            <w:gridSpan w:val="3"/>
          </w:tcPr>
          <w:p w:rsidR="00234CF7" w:rsidRDefault="002C5015">
            <w:pPr>
              <w:ind w:hanging="2"/>
              <w:jc w:val="center"/>
            </w:pPr>
            <w:r>
              <w:t>Diana Capić, Damir Meštrov, Zvjezdana Magaš, Tanja Meštrić Molnar, Meri Ivić, Ivo Milin, Josipa Razlog, Josipa Škalabrin, Danica Zdrilić</w:t>
            </w:r>
          </w:p>
        </w:tc>
      </w:tr>
      <w:tr w:rsidR="00234CF7" w:rsidTr="00220442">
        <w:trPr>
          <w:trHeight w:val="711"/>
        </w:trPr>
        <w:tc>
          <w:tcPr>
            <w:tcW w:w="2035" w:type="dxa"/>
            <w:shd w:val="clear" w:color="auto" w:fill="C6D9F1"/>
            <w:vAlign w:val="center"/>
          </w:tcPr>
          <w:p w:rsidR="00234CF7" w:rsidRDefault="002C5015">
            <w:pPr>
              <w:ind w:hanging="2"/>
              <w:jc w:val="center"/>
            </w:pPr>
            <w:r>
              <w:rPr>
                <w:b/>
              </w:rPr>
              <w:t>Vrijeme realizacije</w:t>
            </w:r>
          </w:p>
        </w:tc>
        <w:tc>
          <w:tcPr>
            <w:tcW w:w="2777" w:type="dxa"/>
            <w:shd w:val="clear" w:color="auto" w:fill="C6D9F1"/>
            <w:vAlign w:val="center"/>
          </w:tcPr>
          <w:p w:rsidR="00234CF7" w:rsidRDefault="002C5015">
            <w:pPr>
              <w:ind w:hanging="2"/>
              <w:jc w:val="center"/>
            </w:pPr>
            <w:r>
              <w:rPr>
                <w:b/>
              </w:rPr>
              <w:t>Teme</w:t>
            </w:r>
          </w:p>
        </w:tc>
        <w:tc>
          <w:tcPr>
            <w:tcW w:w="2410" w:type="dxa"/>
            <w:shd w:val="clear" w:color="auto" w:fill="C6D9F1"/>
            <w:vAlign w:val="center"/>
          </w:tcPr>
          <w:p w:rsidR="00234CF7" w:rsidRDefault="002C5015">
            <w:pPr>
              <w:ind w:hanging="2"/>
              <w:jc w:val="center"/>
            </w:pPr>
            <w:r>
              <w:rPr>
                <w:b/>
              </w:rPr>
              <w:t>Način realizacije</w:t>
            </w:r>
          </w:p>
        </w:tc>
        <w:tc>
          <w:tcPr>
            <w:tcW w:w="1621" w:type="dxa"/>
            <w:shd w:val="clear" w:color="auto" w:fill="C6D9F1"/>
            <w:vAlign w:val="center"/>
          </w:tcPr>
          <w:p w:rsidR="00234CF7" w:rsidRDefault="002C5015">
            <w:pPr>
              <w:ind w:hanging="2"/>
              <w:jc w:val="center"/>
            </w:pPr>
            <w:r>
              <w:rPr>
                <w:b/>
              </w:rPr>
              <w:t>Nositelji aktivnosti</w:t>
            </w:r>
          </w:p>
        </w:tc>
      </w:tr>
      <w:tr w:rsidR="00234CF7" w:rsidTr="00220442">
        <w:trPr>
          <w:trHeight w:val="753"/>
        </w:trPr>
        <w:tc>
          <w:tcPr>
            <w:tcW w:w="2035" w:type="dxa"/>
            <w:vAlign w:val="center"/>
          </w:tcPr>
          <w:p w:rsidR="00234CF7" w:rsidRDefault="002C5015">
            <w:pPr>
              <w:ind w:hanging="2"/>
              <w:jc w:val="center"/>
            </w:pPr>
            <w:r>
              <w:t>Rujan-listopad</w:t>
            </w:r>
          </w:p>
        </w:tc>
        <w:tc>
          <w:tcPr>
            <w:tcW w:w="2777" w:type="dxa"/>
            <w:vAlign w:val="center"/>
          </w:tcPr>
          <w:p w:rsidR="00234CF7" w:rsidRDefault="002C5015">
            <w:pPr>
              <w:ind w:hanging="2"/>
            </w:pPr>
            <w:r>
              <w:t>Usuglašeni su operativni planovi i zajednički ishodi učenja.</w:t>
            </w:r>
          </w:p>
        </w:tc>
        <w:tc>
          <w:tcPr>
            <w:tcW w:w="2410" w:type="dxa"/>
          </w:tcPr>
          <w:p w:rsidR="00234CF7" w:rsidRDefault="002C5015">
            <w:pPr>
              <w:ind w:hanging="2"/>
            </w:pPr>
            <w:r>
              <w:t xml:space="preserve">-sastanak </w:t>
            </w:r>
          </w:p>
          <w:p w:rsidR="00234CF7" w:rsidRDefault="002C5015">
            <w:pPr>
              <w:ind w:hanging="2"/>
            </w:pPr>
            <w:r>
              <w:t>-razgovor</w:t>
            </w:r>
          </w:p>
          <w:p w:rsidR="00234CF7" w:rsidRDefault="002C5015">
            <w:pPr>
              <w:ind w:hanging="2"/>
            </w:pPr>
            <w:r>
              <w:t>-zaključak</w:t>
            </w:r>
          </w:p>
        </w:tc>
        <w:tc>
          <w:tcPr>
            <w:tcW w:w="1621" w:type="dxa"/>
            <w:vAlign w:val="center"/>
          </w:tcPr>
          <w:p w:rsidR="00234CF7" w:rsidRDefault="002C5015">
            <w:pPr>
              <w:ind w:hanging="2"/>
              <w:jc w:val="center"/>
            </w:pPr>
            <w:r>
              <w:t>Svi članovi</w:t>
            </w:r>
          </w:p>
        </w:tc>
      </w:tr>
      <w:tr w:rsidR="00234CF7" w:rsidTr="00220442">
        <w:trPr>
          <w:trHeight w:val="711"/>
        </w:trPr>
        <w:tc>
          <w:tcPr>
            <w:tcW w:w="2035" w:type="dxa"/>
            <w:vAlign w:val="center"/>
          </w:tcPr>
          <w:p w:rsidR="00234CF7" w:rsidRDefault="002C5015">
            <w:pPr>
              <w:ind w:hanging="2"/>
              <w:jc w:val="center"/>
            </w:pPr>
            <w:r>
              <w:t>Studeni-prosinac</w:t>
            </w:r>
          </w:p>
        </w:tc>
        <w:tc>
          <w:tcPr>
            <w:tcW w:w="2777" w:type="dxa"/>
            <w:vAlign w:val="center"/>
          </w:tcPr>
          <w:p w:rsidR="00234CF7" w:rsidRDefault="002C5015">
            <w:pPr>
              <w:ind w:hanging="2"/>
            </w:pPr>
            <w:r>
              <w:t>Odabrane su teme za završne radove i dogovoren je način usvajanja i primjene digitalnih znanja.</w:t>
            </w:r>
          </w:p>
        </w:tc>
        <w:tc>
          <w:tcPr>
            <w:tcW w:w="2410" w:type="dxa"/>
          </w:tcPr>
          <w:p w:rsidR="00234CF7" w:rsidRDefault="002C5015">
            <w:pPr>
              <w:ind w:hanging="2"/>
            </w:pPr>
            <w:r>
              <w:t xml:space="preserve">-sastanak </w:t>
            </w:r>
          </w:p>
          <w:p w:rsidR="00234CF7" w:rsidRDefault="002C5015">
            <w:pPr>
              <w:ind w:hanging="2"/>
            </w:pPr>
            <w:r>
              <w:t>-razgovor</w:t>
            </w:r>
          </w:p>
          <w:p w:rsidR="00234CF7" w:rsidRDefault="002C5015">
            <w:pPr>
              <w:ind w:hanging="2"/>
            </w:pPr>
            <w:r>
              <w:t>-zaključak</w:t>
            </w:r>
          </w:p>
        </w:tc>
        <w:tc>
          <w:tcPr>
            <w:tcW w:w="1621" w:type="dxa"/>
            <w:vAlign w:val="center"/>
          </w:tcPr>
          <w:p w:rsidR="00234CF7" w:rsidRDefault="002C5015">
            <w:pPr>
              <w:ind w:hanging="2"/>
              <w:jc w:val="center"/>
            </w:pPr>
            <w:r>
              <w:t>Svi članovi</w:t>
            </w:r>
          </w:p>
        </w:tc>
      </w:tr>
      <w:tr w:rsidR="00234CF7" w:rsidTr="00220442">
        <w:trPr>
          <w:trHeight w:val="753"/>
        </w:trPr>
        <w:tc>
          <w:tcPr>
            <w:tcW w:w="2035" w:type="dxa"/>
            <w:vAlign w:val="center"/>
          </w:tcPr>
          <w:p w:rsidR="00234CF7" w:rsidRDefault="002C5015">
            <w:pPr>
              <w:ind w:hanging="2"/>
              <w:jc w:val="center"/>
            </w:pPr>
            <w:r>
              <w:t>Siječanj-veljača</w:t>
            </w:r>
          </w:p>
        </w:tc>
        <w:tc>
          <w:tcPr>
            <w:tcW w:w="2777" w:type="dxa"/>
            <w:vAlign w:val="center"/>
          </w:tcPr>
          <w:p w:rsidR="00234CF7" w:rsidRDefault="002C5015" w:rsidP="001408FA">
            <w:pPr>
              <w:ind w:hanging="2"/>
            </w:pPr>
            <w:r>
              <w:t xml:space="preserve">Izabrane su učenice za natjecanje </w:t>
            </w:r>
            <w:r w:rsidR="001408FA">
              <w:t>WSC</w:t>
            </w:r>
          </w:p>
        </w:tc>
        <w:tc>
          <w:tcPr>
            <w:tcW w:w="2410" w:type="dxa"/>
          </w:tcPr>
          <w:p w:rsidR="00234CF7" w:rsidRDefault="002C5015">
            <w:pPr>
              <w:ind w:hanging="2"/>
            </w:pPr>
            <w:r>
              <w:t>-sastanak</w:t>
            </w:r>
          </w:p>
          <w:p w:rsidR="00234CF7" w:rsidRDefault="002C5015">
            <w:pPr>
              <w:ind w:hanging="2"/>
            </w:pPr>
            <w:r>
              <w:t>-prijedlozi</w:t>
            </w:r>
          </w:p>
          <w:p w:rsidR="00234CF7" w:rsidRDefault="002C5015">
            <w:pPr>
              <w:ind w:hanging="2"/>
            </w:pPr>
            <w:r>
              <w:t>-izbor</w:t>
            </w:r>
          </w:p>
        </w:tc>
        <w:tc>
          <w:tcPr>
            <w:tcW w:w="1621" w:type="dxa"/>
            <w:vAlign w:val="center"/>
          </w:tcPr>
          <w:p w:rsidR="00234CF7" w:rsidRDefault="002C5015">
            <w:pPr>
              <w:ind w:hanging="2"/>
              <w:jc w:val="center"/>
            </w:pPr>
            <w:r>
              <w:t>Svi članovi</w:t>
            </w:r>
          </w:p>
        </w:tc>
      </w:tr>
      <w:tr w:rsidR="00234CF7" w:rsidTr="00220442">
        <w:trPr>
          <w:trHeight w:val="753"/>
        </w:trPr>
        <w:tc>
          <w:tcPr>
            <w:tcW w:w="2035" w:type="dxa"/>
            <w:vAlign w:val="center"/>
          </w:tcPr>
          <w:p w:rsidR="00234CF7" w:rsidRDefault="002C5015">
            <w:pPr>
              <w:ind w:hanging="2"/>
              <w:jc w:val="center"/>
            </w:pPr>
            <w:r>
              <w:t>ožujak</w:t>
            </w:r>
          </w:p>
        </w:tc>
        <w:tc>
          <w:tcPr>
            <w:tcW w:w="2777" w:type="dxa"/>
            <w:vAlign w:val="center"/>
          </w:tcPr>
          <w:p w:rsidR="00234CF7" w:rsidRDefault="002C5015">
            <w:pPr>
              <w:ind w:hanging="2"/>
            </w:pPr>
            <w:r>
              <w:t>Članovi vijeća upoznati su s kategorijama koje se boduju za napredovanje nastavnika.</w:t>
            </w:r>
          </w:p>
        </w:tc>
        <w:tc>
          <w:tcPr>
            <w:tcW w:w="2410" w:type="dxa"/>
          </w:tcPr>
          <w:p w:rsidR="00234CF7" w:rsidRDefault="002C5015">
            <w:pPr>
              <w:ind w:hanging="2"/>
            </w:pPr>
            <w:r>
              <w:t>-sastanak</w:t>
            </w:r>
          </w:p>
          <w:p w:rsidR="00234CF7" w:rsidRDefault="002C5015">
            <w:pPr>
              <w:ind w:hanging="2"/>
            </w:pPr>
            <w:r>
              <w:t>-razgovor</w:t>
            </w:r>
          </w:p>
        </w:tc>
        <w:tc>
          <w:tcPr>
            <w:tcW w:w="1621" w:type="dxa"/>
            <w:vAlign w:val="center"/>
          </w:tcPr>
          <w:p w:rsidR="00234CF7" w:rsidRDefault="002C5015">
            <w:pPr>
              <w:ind w:hanging="2"/>
              <w:jc w:val="center"/>
            </w:pPr>
            <w:r>
              <w:t>Svi članovi</w:t>
            </w:r>
          </w:p>
        </w:tc>
      </w:tr>
      <w:tr w:rsidR="00234CF7" w:rsidTr="00220442">
        <w:trPr>
          <w:trHeight w:val="753"/>
        </w:trPr>
        <w:tc>
          <w:tcPr>
            <w:tcW w:w="2035" w:type="dxa"/>
            <w:vAlign w:val="center"/>
          </w:tcPr>
          <w:p w:rsidR="00234CF7" w:rsidRDefault="002C5015">
            <w:pPr>
              <w:ind w:hanging="2"/>
              <w:jc w:val="center"/>
            </w:pPr>
            <w:r>
              <w:t>travanj</w:t>
            </w:r>
          </w:p>
        </w:tc>
        <w:tc>
          <w:tcPr>
            <w:tcW w:w="2777" w:type="dxa"/>
            <w:vAlign w:val="center"/>
          </w:tcPr>
          <w:p w:rsidR="00234CF7" w:rsidRDefault="002C5015" w:rsidP="00F56168">
            <w:pPr>
              <w:ind w:hanging="2"/>
            </w:pPr>
            <w:r>
              <w:t>Osvrt na državno natjecanje World Skills.</w:t>
            </w:r>
          </w:p>
        </w:tc>
        <w:tc>
          <w:tcPr>
            <w:tcW w:w="2410" w:type="dxa"/>
          </w:tcPr>
          <w:p w:rsidR="00234CF7" w:rsidRDefault="002C5015">
            <w:pPr>
              <w:ind w:hanging="2"/>
            </w:pPr>
            <w:r>
              <w:t>-sastanak</w:t>
            </w:r>
          </w:p>
          <w:p w:rsidR="00234CF7" w:rsidRDefault="002C5015" w:rsidP="001408FA">
            <w:pPr>
              <w:ind w:hanging="2"/>
            </w:pPr>
            <w:r>
              <w:t>-razgovor</w:t>
            </w:r>
            <w:r w:rsidR="001408FA">
              <w:t xml:space="preserve">, </w:t>
            </w:r>
            <w:r>
              <w:t>-zaključci</w:t>
            </w:r>
          </w:p>
        </w:tc>
        <w:tc>
          <w:tcPr>
            <w:tcW w:w="1621" w:type="dxa"/>
            <w:vAlign w:val="center"/>
          </w:tcPr>
          <w:p w:rsidR="00234CF7" w:rsidRDefault="002C5015">
            <w:pPr>
              <w:ind w:hanging="2"/>
              <w:jc w:val="center"/>
            </w:pPr>
            <w:r>
              <w:t>Svi članovi</w:t>
            </w:r>
          </w:p>
        </w:tc>
      </w:tr>
      <w:tr w:rsidR="00234CF7" w:rsidTr="00220442">
        <w:trPr>
          <w:trHeight w:val="753"/>
        </w:trPr>
        <w:tc>
          <w:tcPr>
            <w:tcW w:w="2035" w:type="dxa"/>
            <w:vAlign w:val="center"/>
          </w:tcPr>
          <w:p w:rsidR="00234CF7" w:rsidRDefault="002C5015">
            <w:pPr>
              <w:ind w:hanging="2"/>
              <w:jc w:val="center"/>
            </w:pPr>
            <w:r>
              <w:t>Svibanj-lipanj</w:t>
            </w:r>
          </w:p>
        </w:tc>
        <w:tc>
          <w:tcPr>
            <w:tcW w:w="2777" w:type="dxa"/>
            <w:vAlign w:val="center"/>
          </w:tcPr>
          <w:p w:rsidR="00234CF7" w:rsidRDefault="002C5015">
            <w:pPr>
              <w:ind w:hanging="2"/>
            </w:pPr>
            <w:r>
              <w:t>Osvrt na postignuća u nastavnoj godini i obranu završnih radova.</w:t>
            </w:r>
          </w:p>
        </w:tc>
        <w:tc>
          <w:tcPr>
            <w:tcW w:w="2410" w:type="dxa"/>
          </w:tcPr>
          <w:p w:rsidR="00234CF7" w:rsidRDefault="002C5015">
            <w:pPr>
              <w:ind w:hanging="2"/>
            </w:pPr>
            <w:r>
              <w:t>-sastanak</w:t>
            </w:r>
          </w:p>
          <w:p w:rsidR="00234CF7" w:rsidRDefault="002C5015">
            <w:pPr>
              <w:ind w:hanging="2"/>
            </w:pPr>
            <w:r>
              <w:t>-razgovor</w:t>
            </w:r>
          </w:p>
          <w:p w:rsidR="00234CF7" w:rsidRDefault="002C5015">
            <w:pPr>
              <w:ind w:hanging="2"/>
            </w:pPr>
            <w:r>
              <w:t>-prijedlozi i zaključak</w:t>
            </w:r>
          </w:p>
        </w:tc>
        <w:tc>
          <w:tcPr>
            <w:tcW w:w="1621" w:type="dxa"/>
            <w:vAlign w:val="center"/>
          </w:tcPr>
          <w:p w:rsidR="00234CF7" w:rsidRDefault="002C5015">
            <w:pPr>
              <w:ind w:hanging="2"/>
              <w:jc w:val="center"/>
            </w:pPr>
            <w:r>
              <w:t>Svi članovi</w:t>
            </w:r>
          </w:p>
        </w:tc>
      </w:tr>
      <w:tr w:rsidR="00234CF7" w:rsidTr="00220442">
        <w:trPr>
          <w:trHeight w:val="753"/>
        </w:trPr>
        <w:tc>
          <w:tcPr>
            <w:tcW w:w="2035" w:type="dxa"/>
            <w:vAlign w:val="center"/>
          </w:tcPr>
          <w:p w:rsidR="00234CF7" w:rsidRDefault="002C5015">
            <w:pPr>
              <w:ind w:hanging="2"/>
              <w:jc w:val="center"/>
            </w:pPr>
            <w:r>
              <w:t>srpanj</w:t>
            </w:r>
          </w:p>
        </w:tc>
        <w:tc>
          <w:tcPr>
            <w:tcW w:w="2777" w:type="dxa"/>
            <w:vAlign w:val="center"/>
          </w:tcPr>
          <w:p w:rsidR="00234CF7" w:rsidRDefault="002C5015">
            <w:pPr>
              <w:ind w:hanging="2"/>
            </w:pPr>
            <w:r>
              <w:t>Podjela zaduženja za sljedeću nastavnu godinu.</w:t>
            </w:r>
          </w:p>
          <w:p w:rsidR="00234CF7" w:rsidRDefault="002C5015">
            <w:pPr>
              <w:ind w:hanging="2"/>
            </w:pPr>
            <w:r>
              <w:t>Nova predsjednica Stručnog vijeća je Diana Capić.</w:t>
            </w:r>
          </w:p>
        </w:tc>
        <w:tc>
          <w:tcPr>
            <w:tcW w:w="2410" w:type="dxa"/>
          </w:tcPr>
          <w:p w:rsidR="00234CF7" w:rsidRDefault="002C5015">
            <w:pPr>
              <w:ind w:hanging="2"/>
            </w:pPr>
            <w:r>
              <w:t>-sastanak</w:t>
            </w:r>
          </w:p>
          <w:p w:rsidR="00234CF7" w:rsidRDefault="002C5015">
            <w:pPr>
              <w:ind w:hanging="2"/>
            </w:pPr>
            <w:r>
              <w:t>-izbor predsjednice SV</w:t>
            </w:r>
          </w:p>
        </w:tc>
        <w:tc>
          <w:tcPr>
            <w:tcW w:w="1621" w:type="dxa"/>
            <w:vAlign w:val="center"/>
          </w:tcPr>
          <w:p w:rsidR="00234CF7" w:rsidRDefault="002C5015">
            <w:pPr>
              <w:ind w:hanging="2"/>
              <w:jc w:val="center"/>
            </w:pPr>
            <w:r>
              <w:t>Svi članovi</w:t>
            </w:r>
          </w:p>
        </w:tc>
      </w:tr>
    </w:tbl>
    <w:p w:rsidR="00234CF7" w:rsidRDefault="00234CF7">
      <w:pPr>
        <w:spacing w:after="200" w:line="276" w:lineRule="auto"/>
        <w:rPr>
          <w:b/>
        </w:rPr>
      </w:pPr>
      <w:bookmarkStart w:id="14" w:name="_heading=h.35nkun2" w:colFirst="0" w:colLast="0"/>
      <w:bookmarkEnd w:id="14"/>
    </w:p>
    <w:p w:rsidR="00234CF7" w:rsidRDefault="00234CF7">
      <w:pPr>
        <w:rPr>
          <w:b/>
        </w:rPr>
      </w:pPr>
    </w:p>
    <w:p w:rsidR="00234CF7" w:rsidRDefault="00234CF7">
      <w:pPr>
        <w:rPr>
          <w:b/>
        </w:rPr>
      </w:pPr>
    </w:p>
    <w:tbl>
      <w:tblPr>
        <w:tblW w:w="8788" w:type="dxa"/>
        <w:tblInd w:w="392" w:type="dxa"/>
        <w:tblCellMar>
          <w:left w:w="10" w:type="dxa"/>
          <w:right w:w="10" w:type="dxa"/>
        </w:tblCellMar>
        <w:tblLook w:val="0000" w:firstRow="0" w:lastRow="0" w:firstColumn="0" w:lastColumn="0" w:noHBand="0" w:noVBand="0"/>
      </w:tblPr>
      <w:tblGrid>
        <w:gridCol w:w="1948"/>
        <w:gridCol w:w="3723"/>
        <w:gridCol w:w="1700"/>
        <w:gridCol w:w="1417"/>
      </w:tblGrid>
      <w:tr w:rsidR="00FD7558" w:rsidTr="001408F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Naziv stručnog vijeća:</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Pr="00E723EA" w:rsidRDefault="00FD7558" w:rsidP="001408FA">
            <w:pPr>
              <w:ind w:hanging="2"/>
              <w:jc w:val="center"/>
            </w:pPr>
            <w:r w:rsidRPr="00E723EA">
              <w:rPr>
                <w:rFonts w:eastAsia="Arial"/>
                <w:color w:val="000000"/>
              </w:rPr>
              <w:t>Kuharstvo, slastičarstvo, ugostiteljsko posluživanje</w:t>
            </w:r>
          </w:p>
        </w:tc>
      </w:tr>
      <w:tr w:rsidR="00FD7558" w:rsidTr="001408F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Voditelj:</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1408FA">
            <w:pPr>
              <w:ind w:hanging="2"/>
              <w:jc w:val="center"/>
            </w:pPr>
            <w:r>
              <w:t>Renato Kraljev</w:t>
            </w:r>
          </w:p>
        </w:tc>
      </w:tr>
      <w:tr w:rsidR="00FD7558" w:rsidRPr="00DC3085" w:rsidTr="001408FA">
        <w:trPr>
          <w:trHeight w:val="711"/>
        </w:trPr>
        <w:tc>
          <w:tcPr>
            <w:tcW w:w="194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Članovi:</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Pr="00DC3085" w:rsidRDefault="00FD7558" w:rsidP="001408FA">
            <w:pPr>
              <w:ind w:hanging="2"/>
              <w:jc w:val="center"/>
            </w:pPr>
            <w:r>
              <w:t>Robert Pinto</w:t>
            </w:r>
            <w:r w:rsidRPr="00DC3085">
              <w:t>,</w:t>
            </w:r>
            <w:r>
              <w:t xml:space="preserve"> </w:t>
            </w:r>
            <w:r w:rsidRPr="00DC3085">
              <w:t xml:space="preserve">Kristina Lončar, Mirko Poljak, Smiljana  Prtenjača, Ivan Brdar, </w:t>
            </w:r>
            <w:r>
              <w:t xml:space="preserve"> Katarina Čučić, Josip Vrsaljko</w:t>
            </w:r>
            <w:r w:rsidRPr="00DC3085">
              <w:t>, Renato Kraljev</w:t>
            </w:r>
          </w:p>
        </w:tc>
      </w:tr>
      <w:tr w:rsidR="00FD7558" w:rsidTr="00E723EA">
        <w:trPr>
          <w:trHeight w:val="711"/>
        </w:trPr>
        <w:tc>
          <w:tcPr>
            <w:tcW w:w="194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Vrijeme realizacije</w:t>
            </w:r>
          </w:p>
        </w:tc>
        <w:tc>
          <w:tcPr>
            <w:tcW w:w="372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Aktivnosti</w:t>
            </w:r>
          </w:p>
        </w:tc>
        <w:tc>
          <w:tcPr>
            <w:tcW w:w="17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Način realizacije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FD7558" w:rsidRDefault="00FD7558" w:rsidP="00FD7558">
            <w:pPr>
              <w:ind w:hanging="2"/>
              <w:jc w:val="center"/>
              <w:rPr>
                <w:b/>
              </w:rPr>
            </w:pPr>
            <w:r>
              <w:rPr>
                <w:b/>
              </w:rPr>
              <w:t>Nositelji aktivnosti</w:t>
            </w:r>
          </w:p>
        </w:tc>
      </w:tr>
      <w:tr w:rsidR="00FD7558" w:rsidRPr="00DC3085"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Rujan</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pStyle w:val="Odlomakpopisa"/>
              <w:ind w:left="0" w:hanging="2"/>
            </w:pPr>
            <w:r>
              <w:t>Ostvareno je:</w:t>
            </w:r>
          </w:p>
          <w:p w:rsidR="00FD7558" w:rsidRDefault="00FD7558" w:rsidP="00FD7558">
            <w:pPr>
              <w:pStyle w:val="Odlomakpopisa"/>
              <w:numPr>
                <w:ilvl w:val="0"/>
                <w:numId w:val="32"/>
              </w:numPr>
              <w:autoSpaceDN w:val="0"/>
              <w:ind w:left="0" w:hanging="2"/>
              <w:contextualSpacing w:val="0"/>
            </w:pPr>
            <w:r>
              <w:t>Planiranje nastavnih programa</w:t>
            </w:r>
          </w:p>
          <w:p w:rsidR="00FD7558" w:rsidRDefault="00FD7558" w:rsidP="00FD7558">
            <w:pPr>
              <w:pStyle w:val="Odlomakpopisa"/>
              <w:numPr>
                <w:ilvl w:val="0"/>
                <w:numId w:val="32"/>
              </w:numPr>
              <w:autoSpaceDN w:val="0"/>
              <w:ind w:left="0" w:hanging="2"/>
              <w:contextualSpacing w:val="0"/>
            </w:pPr>
            <w:r>
              <w:t>Usklađivanje elemenata i kriterija vrednovanja</w:t>
            </w:r>
          </w:p>
          <w:p w:rsidR="00FD7558" w:rsidRDefault="00FD7558" w:rsidP="00FD7558">
            <w:pPr>
              <w:pStyle w:val="Odlomakpopisa"/>
              <w:numPr>
                <w:ilvl w:val="0"/>
                <w:numId w:val="32"/>
              </w:numPr>
              <w:autoSpaceDN w:val="0"/>
              <w:ind w:left="0" w:hanging="2"/>
              <w:contextualSpacing w:val="0"/>
            </w:pPr>
            <w:r>
              <w:t>Planiranje stručnog usavršavanja nastavnika</w:t>
            </w:r>
          </w:p>
          <w:p w:rsidR="00FD7558" w:rsidRDefault="00FD7558" w:rsidP="00FD7558"/>
          <w:p w:rsidR="00FD7558" w:rsidRPr="00DC3085" w:rsidRDefault="00FD7558" w:rsidP="00FD7558">
            <w:r w:rsidRPr="00DC3085">
              <w:t>-domaćini stručnog usavršavanja stručnih učitelja slastičara na državnoj razini</w:t>
            </w:r>
          </w:p>
          <w:p w:rsidR="00FD7558" w:rsidRDefault="00FD7558" w:rsidP="00FD7558">
            <w:pPr>
              <w:rPr>
                <w:rFonts w:eastAsia="Arial"/>
                <w:b/>
                <w:color w:val="000000"/>
              </w:rPr>
            </w:pPr>
          </w:p>
          <w:p w:rsidR="00FD7558" w:rsidRDefault="00FD7558" w:rsidP="00FD7558">
            <w:r>
              <w:rPr>
                <w:rFonts w:eastAsia="Arial"/>
                <w:b/>
                <w:color w:val="000000"/>
              </w:rPr>
              <w:t>-</w:t>
            </w:r>
            <w:r>
              <w:t>sudjelovanje u Danima europskih jezika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Pr>
              <w:ind w:hanging="2"/>
            </w:pPr>
          </w:p>
          <w:p w:rsidR="00FD7558" w:rsidRDefault="00FD7558" w:rsidP="00FD7558">
            <w:pPr>
              <w:ind w:hanging="2"/>
            </w:pPr>
            <w:r>
              <w:t>Usmeni dogovor</w:t>
            </w:r>
          </w:p>
          <w:p w:rsidR="00FD7558" w:rsidRDefault="00FD7558" w:rsidP="00FD7558">
            <w:pPr>
              <w:ind w:hanging="2"/>
            </w:pPr>
          </w:p>
          <w:p w:rsidR="00FD7558" w:rsidRDefault="00FD7558" w:rsidP="00FD7558">
            <w:pPr>
              <w:ind w:hanging="2"/>
            </w:pPr>
          </w:p>
          <w:p w:rsidR="00FD7558" w:rsidRDefault="00FD7558" w:rsidP="00FD7558">
            <w:pPr>
              <w:ind w:hanging="2"/>
            </w:pPr>
          </w:p>
          <w:p w:rsidR="00FD7558" w:rsidRDefault="00FD7558" w:rsidP="00FD7558">
            <w:pPr>
              <w:ind w:hanging="2"/>
            </w:pPr>
          </w:p>
          <w:p w:rsidR="00FD7558" w:rsidRDefault="00FD7558" w:rsidP="00FD7558">
            <w:pPr>
              <w:ind w:hanging="2"/>
            </w:pPr>
          </w:p>
          <w:p w:rsidR="00FD7558" w:rsidRDefault="00FD7558" w:rsidP="00FD7558">
            <w:pPr>
              <w:ind w:hanging="2"/>
            </w:pPr>
          </w:p>
          <w:p w:rsidR="00FD7558" w:rsidRDefault="00FD7558" w:rsidP="00FD7558">
            <w:pPr>
              <w:ind w:hanging="2"/>
            </w:pPr>
            <w:r>
              <w:t>Edukacija, predavanje, rasprava</w:t>
            </w:r>
          </w:p>
          <w:p w:rsidR="00FD7558" w:rsidRDefault="00FD7558" w:rsidP="00FD7558">
            <w:pPr>
              <w:ind w:hanging="2"/>
            </w:pPr>
          </w:p>
          <w:p w:rsidR="00FD7558" w:rsidRDefault="00FD7558" w:rsidP="00FD7558">
            <w:pPr>
              <w:ind w:hanging="2"/>
            </w:pPr>
            <w:r>
              <w:t>Praktična realizacija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r>
              <w:t>Svi nastavnici stručnog aktiva</w:t>
            </w:r>
          </w:p>
          <w:p w:rsidR="00FD7558" w:rsidRDefault="00FD7558" w:rsidP="00FD7558"/>
          <w:p w:rsidR="00FD7558" w:rsidRDefault="00FD7558" w:rsidP="00FD7558"/>
          <w:p w:rsidR="00D94AB8" w:rsidRDefault="00D94AB8" w:rsidP="00FD7558"/>
          <w:p w:rsidR="00D94AB8" w:rsidRDefault="00D94AB8" w:rsidP="00FD7558"/>
          <w:p w:rsidR="00D94AB8" w:rsidRDefault="00D94AB8" w:rsidP="00FD7558"/>
          <w:p w:rsidR="00D94AB8" w:rsidRDefault="00D94AB8" w:rsidP="00FD7558"/>
          <w:p w:rsidR="00D94AB8" w:rsidRDefault="00D94AB8" w:rsidP="00FD7558"/>
          <w:p w:rsidR="00D94AB8" w:rsidRDefault="00D94AB8" w:rsidP="00FD7558"/>
          <w:p w:rsidR="00FD7558" w:rsidRDefault="00FD7558" w:rsidP="00FD7558">
            <w:r>
              <w:t>Kristina Lončar</w:t>
            </w:r>
          </w:p>
        </w:tc>
      </w:tr>
      <w:tr w:rsidR="00FD7558" w:rsidTr="00E723EA">
        <w:trPr>
          <w:trHeight w:val="711"/>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Listopad</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rPr>
                <w:rFonts w:eastAsia="Arial"/>
                <w:color w:val="000000"/>
              </w:rPr>
            </w:pPr>
            <w:r>
              <w:rPr>
                <w:rFonts w:eastAsia="Arial"/>
                <w:color w:val="000000"/>
              </w:rPr>
              <w:t>-sudjelovanje na Aronija Kupu</w:t>
            </w:r>
          </w:p>
          <w:p w:rsidR="00FD7558" w:rsidRDefault="00FD7558" w:rsidP="00FD7558">
            <w:pPr>
              <w:pStyle w:val="Odlomakpopisa"/>
              <w:ind w:left="0"/>
              <w:rPr>
                <w:rFonts w:eastAsia="Arial"/>
                <w:color w:val="000000"/>
              </w:rPr>
            </w:pPr>
          </w:p>
          <w:p w:rsidR="00FD7558" w:rsidRDefault="00FD7558" w:rsidP="00FD7558">
            <w:pPr>
              <w:pStyle w:val="Odlomakpopisa"/>
              <w:ind w:left="0"/>
            </w:pPr>
            <w:r>
              <w:rPr>
                <w:rFonts w:eastAsia="Arial"/>
                <w:color w:val="000000"/>
              </w:rPr>
              <w:t>- sudjelovanje i organizacija Meat me festival-a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Pr="00DC3085" w:rsidRDefault="00FD7558" w:rsidP="00FD7558">
            <w:pPr>
              <w:ind w:hanging="2"/>
              <w:rPr>
                <w:lang w:val="es-ES"/>
              </w:rPr>
            </w:pPr>
            <w:r>
              <w:t>Praktična realizacija, prezentacija, organiziranje rada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p>
        </w:tc>
      </w:tr>
      <w:tr w:rsidR="00FD7558" w:rsidRPr="00DC3085"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Studeni</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pStyle w:val="Odlomakpopisa"/>
              <w:ind w:left="0"/>
              <w:rPr>
                <w:rFonts w:eastAsia="Arial"/>
                <w:color w:val="000000"/>
              </w:rPr>
            </w:pPr>
            <w:r>
              <w:rPr>
                <w:rFonts w:eastAsia="Arial"/>
                <w:color w:val="000000"/>
              </w:rPr>
              <w:t xml:space="preserve">-Edukacija barista školski restoran- Maraska  </w:t>
            </w:r>
          </w:p>
          <w:p w:rsidR="00FD7558" w:rsidRDefault="00FD7558" w:rsidP="00FD7558">
            <w:pPr>
              <w:pStyle w:val="Odlomakpopisa"/>
              <w:ind w:left="0"/>
              <w:rPr>
                <w:rFonts w:eastAsia="Arial"/>
                <w:color w:val="000000"/>
              </w:rPr>
            </w:pPr>
          </w:p>
          <w:p w:rsidR="00FD7558" w:rsidRDefault="00FD7558" w:rsidP="00FD7558">
            <w:pPr>
              <w:pStyle w:val="Odlomakpopisa"/>
              <w:ind w:left="0"/>
            </w:pPr>
            <w:r>
              <w:rPr>
                <w:rFonts w:eastAsia="Arial"/>
                <w:color w:val="000000"/>
              </w:rPr>
              <w:t xml:space="preserve">-  sudjelovanje u obilježavanju svjetskog dana  borbe protiv dijabetesa (Udruga Cukrići)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 w:rsidR="00FD7558" w:rsidRDefault="00FD7558" w:rsidP="00FD7558">
            <w:pPr>
              <w:ind w:hanging="2"/>
            </w:pPr>
            <w:r>
              <w:t>Praktična realizacija</w:t>
            </w:r>
          </w:p>
          <w:p w:rsidR="00FD7558" w:rsidRDefault="00FD7558" w:rsidP="00FD7558">
            <w:pPr>
              <w:ind w:hanging="2"/>
            </w:pPr>
          </w:p>
          <w:p w:rsidR="00FD7558" w:rsidRDefault="00FD7558" w:rsidP="00FD7558">
            <w:pPr>
              <w:ind w:hanging="2"/>
              <w:rPr>
                <w:rFonts w:eastAsia="Arial"/>
                <w:color w:val="000000"/>
              </w:rPr>
            </w:pPr>
          </w:p>
          <w:p w:rsidR="00FD7558" w:rsidRDefault="00FD7558" w:rsidP="00FD7558">
            <w:pPr>
              <w:ind w:hanging="2"/>
            </w:pPr>
            <w:r>
              <w:rPr>
                <w:rFonts w:eastAsia="Arial"/>
                <w:color w:val="000000"/>
              </w:rPr>
              <w:t>Priprema, prezentacija široj javnosti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 w:rsidR="00FD7558" w:rsidRDefault="00FD7558" w:rsidP="00FD7558">
            <w:pPr>
              <w:ind w:hanging="2"/>
            </w:pPr>
            <w:r>
              <w:t>Ivan Brdar</w:t>
            </w:r>
          </w:p>
          <w:p w:rsidR="00FD7558" w:rsidRDefault="00FD7558" w:rsidP="00FD7558">
            <w:pPr>
              <w:ind w:hanging="2"/>
            </w:pPr>
          </w:p>
          <w:p w:rsidR="00FD7558" w:rsidRDefault="00FD7558" w:rsidP="00FD7558">
            <w:r>
              <w:t>Svi nastavnici stručnog aktiva</w:t>
            </w:r>
          </w:p>
          <w:p w:rsidR="00FD7558" w:rsidRDefault="00FD7558" w:rsidP="00FD7558">
            <w:pPr>
              <w:ind w:hanging="2"/>
            </w:pPr>
          </w:p>
          <w:p w:rsidR="00FD7558" w:rsidRDefault="00FD7558" w:rsidP="00FD7558">
            <w:pPr>
              <w:ind w:hanging="2"/>
            </w:pPr>
          </w:p>
        </w:tc>
      </w:tr>
      <w:tr w:rsidR="00FD7558"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r>
              <w:t xml:space="preserve">              </w:t>
            </w:r>
          </w:p>
          <w:p w:rsidR="00FD7558" w:rsidRDefault="00FD7558" w:rsidP="00FD7558">
            <w:pPr>
              <w:ind w:hanging="2"/>
            </w:pPr>
          </w:p>
          <w:p w:rsidR="00FD7558" w:rsidRDefault="00FD7558" w:rsidP="00FD7558">
            <w:pPr>
              <w:ind w:hanging="2"/>
            </w:pPr>
          </w:p>
          <w:p w:rsidR="00FD7558" w:rsidRDefault="00FD7558" w:rsidP="00FD7558">
            <w:pPr>
              <w:ind w:hanging="2"/>
              <w:jc w:val="center"/>
            </w:pPr>
            <w:r>
              <w:t>Prosinac</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-Domjenak za radničko vijeće HTUŠ-a</w:t>
            </w: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 xml:space="preserve"> </w:t>
            </w: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  Božićni ručak za ravnatelje srednjih škola</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-Izrada  adventskih medenih kućica</w:t>
            </w:r>
          </w:p>
          <w:p w:rsidR="00FD7558" w:rsidRDefault="00FD7558" w:rsidP="00FD7558">
            <w:pPr>
              <w:pStyle w:val="Odlomakpopisa"/>
              <w:ind w:left="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Pr>
              <w:ind w:hanging="2"/>
              <w:jc w:val="both"/>
            </w:pPr>
          </w:p>
          <w:p w:rsidR="00FD7558" w:rsidRDefault="00FD7558" w:rsidP="00FD7558">
            <w:pPr>
              <w:ind w:hanging="2"/>
              <w:jc w:val="both"/>
            </w:pPr>
          </w:p>
          <w:p w:rsidR="00FD7558" w:rsidRDefault="00FD7558" w:rsidP="00FD7558">
            <w:pPr>
              <w:ind w:hanging="2"/>
              <w:jc w:val="both"/>
            </w:pPr>
            <w:r>
              <w:t>Praktična realizacija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p>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p>
        </w:tc>
      </w:tr>
      <w:tr w:rsidR="00FD7558"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Siječanj</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Pr="00DC3085" w:rsidRDefault="00FD7558" w:rsidP="00FD7558">
            <w:pPr>
              <w:ind w:hanging="2"/>
            </w:pPr>
            <w:r>
              <w:rPr>
                <w:rFonts w:eastAsia="Arial"/>
                <w:color w:val="000000"/>
              </w:rPr>
              <w:t>Školsko natjecanje učenika ugostiteljskih disciplina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Pr>
              <w:ind w:hanging="2"/>
            </w:pPr>
          </w:p>
          <w:p w:rsidR="00FD7558" w:rsidRDefault="00FD7558" w:rsidP="00FD7558">
            <w:pPr>
              <w:ind w:hanging="2"/>
            </w:pPr>
          </w:p>
          <w:p w:rsidR="00FD7558" w:rsidRDefault="00FD7558" w:rsidP="00FD7558">
            <w:pPr>
              <w:ind w:hanging="2"/>
            </w:pPr>
            <w:r>
              <w:t>Praktična realizacija</w:t>
            </w:r>
          </w:p>
          <w:p w:rsidR="00FD7558" w:rsidRDefault="00FD7558" w:rsidP="00FD7558">
            <w:pPr>
              <w:ind w:hanging="2"/>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p>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p>
        </w:tc>
      </w:tr>
      <w:tr w:rsidR="00FD7558"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 xml:space="preserve">Veljača </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-Pripreme za regionalno natjecanje učenika 2022.</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-Uređenje šanka u kabinetu posluživanja od strane tvrtke Franck</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-Edukacija o vrstama kava, različitim načinima pripreme</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Pr="00DC3085" w:rsidRDefault="00FD7558" w:rsidP="00FD7558">
            <w:pPr>
              <w:pStyle w:val="Standard"/>
              <w:textAlignment w:val="auto"/>
              <w:rPr>
                <w:rFonts w:hint="eastAsia"/>
                <w:lang w:val="it-IT"/>
              </w:rPr>
            </w:pPr>
            <w:r>
              <w:rPr>
                <w:rFonts w:ascii="Times New Roman" w:eastAsia="Arial" w:hAnsi="Times New Roman" w:cs="Times New Roman"/>
                <w:color w:val="000000"/>
                <w:kern w:val="0"/>
                <w:lang w:eastAsia="hr-HR" w:bidi="ar-SA"/>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Pr>
              <w:ind w:hanging="2"/>
            </w:pPr>
            <w:r>
              <w:t>Praktična realizacija</w:t>
            </w:r>
          </w:p>
          <w:p w:rsidR="00FD7558" w:rsidRDefault="00FD7558" w:rsidP="00FD7558">
            <w:pPr>
              <w:ind w:hanging="2"/>
            </w:pPr>
          </w:p>
          <w:p w:rsidR="00FD7558" w:rsidRDefault="00FD7558" w:rsidP="00FD7558">
            <w:pPr>
              <w:ind w:hanging="2"/>
            </w:pPr>
            <w:r>
              <w:t>Planiranje</w:t>
            </w:r>
          </w:p>
          <w:p w:rsidR="00FD7558" w:rsidRDefault="00FD7558" w:rsidP="00FD7558">
            <w:pPr>
              <w:ind w:hanging="2"/>
            </w:pPr>
          </w:p>
          <w:p w:rsidR="00FD7558" w:rsidRDefault="00FD7558" w:rsidP="00FD7558">
            <w:pPr>
              <w:ind w:hanging="2"/>
            </w:pPr>
          </w:p>
          <w:p w:rsidR="00FD7558" w:rsidRPr="00DC3085" w:rsidRDefault="00FD7558" w:rsidP="00FD7558">
            <w:pPr>
              <w:ind w:hanging="2"/>
              <w:rPr>
                <w:lang w:val="es-ES"/>
              </w:rPr>
            </w:pPr>
            <w:r>
              <w:t>Prezentacija, izvođenje vježbe, degustacija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p>
        </w:tc>
      </w:tr>
      <w:tr w:rsidR="00FD7558"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Ožujak</w:t>
            </w:r>
          </w:p>
          <w:p w:rsidR="00FD7558" w:rsidRDefault="00FD7558" w:rsidP="00FD7558">
            <w:pPr>
              <w:ind w:hanging="2"/>
              <w:jc w:val="cente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Pr="00DC3085" w:rsidRDefault="00FD7558" w:rsidP="00FD7558">
            <w:pPr>
              <w:pStyle w:val="Standard"/>
              <w:textAlignment w:val="auto"/>
              <w:rPr>
                <w:rFonts w:hint="eastAsia"/>
              </w:rPr>
            </w:pPr>
            <w:r>
              <w:rPr>
                <w:rFonts w:ascii="Times New Roman" w:eastAsia="Arial" w:hAnsi="Times New Roman" w:cs="Times New Roman"/>
                <w:color w:val="000000"/>
                <w:kern w:val="0"/>
                <w:lang w:eastAsia="hr-HR" w:bidi="ar-SA"/>
              </w:rPr>
              <w:t xml:space="preserve"> -</w:t>
            </w:r>
            <w:r>
              <w:rPr>
                <w:rFonts w:ascii="Times New Roman" w:eastAsia="Arial" w:hAnsi="Times New Roman" w:cs="Times New Roman"/>
                <w:kern w:val="0"/>
                <w:lang w:eastAsia="hr-HR" w:bidi="ar-SA"/>
              </w:rPr>
              <w:t xml:space="preserve">Regionalno WSC natjecanje   </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 xml:space="preserve">- pripremanje domjenka i organizacija za smotru Lidrano </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-sudjelovanje u Danima vina i gastronomije- Kneževa palača</w:t>
            </w:r>
          </w:p>
          <w:p w:rsidR="00FD7558" w:rsidRDefault="00FD7558" w:rsidP="00FD755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Pr>
              <w:ind w:hanging="2"/>
            </w:pPr>
            <w:r>
              <w:t>Praktična realizacija</w:t>
            </w:r>
          </w:p>
          <w:p w:rsidR="00FD7558" w:rsidRDefault="00FD7558" w:rsidP="00FD7558">
            <w:pPr>
              <w:ind w:hanging="2"/>
            </w:pPr>
          </w:p>
          <w:p w:rsidR="00FD7558" w:rsidRDefault="00FD7558" w:rsidP="00FD7558">
            <w:pPr>
              <w:ind w:hanging="2"/>
            </w:pPr>
            <w:r>
              <w:t xml:space="preserve"> Organizacija, priprema, prezentacija</w:t>
            </w:r>
          </w:p>
          <w:p w:rsidR="00FD7558" w:rsidRDefault="00FD7558" w:rsidP="00FD7558">
            <w:pPr>
              <w:ind w:hanging="2"/>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p>
        </w:tc>
      </w:tr>
      <w:tr w:rsidR="00FD7558"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Svibanj</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 xml:space="preserve">--Tuna sushi and wine festival </w:t>
            </w:r>
          </w:p>
          <w:p w:rsidR="00FD7558" w:rsidRDefault="00FD7558" w:rsidP="00FD7558">
            <w:pPr>
              <w:pStyle w:val="Standard"/>
              <w:textAlignment w:val="auto"/>
              <w:rPr>
                <w:rFonts w:ascii="Times New Roman" w:eastAsia="Arial" w:hAnsi="Times New Roman" w:cs="Times New Roman"/>
                <w:color w:val="000000"/>
                <w:kern w:val="0"/>
                <w:lang w:eastAsia="hr-HR" w:bidi="ar-SA"/>
              </w:rPr>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 xml:space="preserve">-World skills- državno natjecanje učenika, -Dan Europe -Narodni trg </w:t>
            </w:r>
          </w:p>
          <w:p w:rsidR="00FD7558" w:rsidRDefault="00FD7558" w:rsidP="00FD7558">
            <w:pPr>
              <w:pStyle w:val="Odlomakpopisa"/>
              <w:ind w:left="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558" w:rsidRDefault="00FD7558" w:rsidP="00FD7558">
            <w:pPr>
              <w:ind w:hanging="2"/>
            </w:pPr>
            <w:r>
              <w:t>Praktična realizacija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p>
        </w:tc>
      </w:tr>
      <w:tr w:rsidR="00FD7558" w:rsidTr="00E723EA">
        <w:trPr>
          <w:trHeight w:val="75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jc w:val="center"/>
            </w:pPr>
            <w:r>
              <w:t>Lipanj</w:t>
            </w:r>
          </w:p>
        </w:tc>
        <w:tc>
          <w:tcPr>
            <w:tcW w:w="3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pStyle w:val="Odlomakpopisa"/>
              <w:ind w:left="0" w:hanging="2"/>
            </w:pPr>
          </w:p>
          <w:p w:rsidR="00FD7558" w:rsidRDefault="00FD7558" w:rsidP="00FD7558">
            <w:pPr>
              <w:pStyle w:val="Standard"/>
              <w:textAlignment w:val="auto"/>
              <w:rPr>
                <w:rFonts w:ascii="Times New Roman" w:eastAsia="Arial" w:hAnsi="Times New Roman" w:cs="Times New Roman"/>
                <w:color w:val="000000"/>
                <w:kern w:val="0"/>
                <w:lang w:eastAsia="hr-HR" w:bidi="ar-SA"/>
              </w:rPr>
            </w:pPr>
            <w:r>
              <w:rPr>
                <w:rFonts w:ascii="Times New Roman" w:eastAsia="Arial" w:hAnsi="Times New Roman" w:cs="Times New Roman"/>
                <w:color w:val="000000"/>
                <w:kern w:val="0"/>
                <w:lang w:eastAsia="hr-HR" w:bidi="ar-SA"/>
              </w:rPr>
              <w:t>-Godišnja dodjela nagrada učenicima  Zadarske županije koji su ostvarili rezultate na državnim natjecanjima, kolači i pomoć u podjeli pića</w:t>
            </w:r>
          </w:p>
          <w:p w:rsidR="00FD7558" w:rsidRDefault="00FD7558" w:rsidP="00FD7558">
            <w:pPr>
              <w:pStyle w:val="Odlomakpopisa"/>
              <w:ind w:left="0" w:hanging="2"/>
            </w:pPr>
            <w:r>
              <w:t>-promocija zanimanja u OŠ Vladimir Nazor, Neviđane</w:t>
            </w:r>
          </w:p>
          <w:p w:rsidR="00FD7558" w:rsidRDefault="00FD7558" w:rsidP="00FD7558">
            <w:pPr>
              <w:pStyle w:val="Odlomakpopisa"/>
              <w:ind w:left="0" w:hanging="2"/>
            </w:pPr>
          </w:p>
          <w:p w:rsidR="00FD7558" w:rsidRDefault="00FD7558" w:rsidP="00FD7558">
            <w:pPr>
              <w:pStyle w:val="Odlomakpopisa"/>
              <w:ind w:left="0" w:hanging="2"/>
            </w:pPr>
            <w:r>
              <w:t>Ostvareno je:</w:t>
            </w:r>
          </w:p>
          <w:p w:rsidR="00FD7558" w:rsidRDefault="00FD7558" w:rsidP="00FD7558">
            <w:pPr>
              <w:pStyle w:val="Odlomakpopisa"/>
              <w:ind w:left="0" w:hanging="2"/>
            </w:pPr>
          </w:p>
          <w:p w:rsidR="00FD7558" w:rsidRDefault="00FD7558" w:rsidP="00FD7558">
            <w:pPr>
              <w:pStyle w:val="Odlomakpopisa"/>
              <w:numPr>
                <w:ilvl w:val="0"/>
                <w:numId w:val="33"/>
              </w:numPr>
              <w:autoSpaceDN w:val="0"/>
              <w:ind w:left="0" w:hanging="2"/>
              <w:contextualSpacing w:val="0"/>
            </w:pPr>
            <w:r>
              <w:t>Realizacija nastavnog plana i programa</w:t>
            </w:r>
          </w:p>
          <w:p w:rsidR="00FD7558" w:rsidRDefault="00FD7558" w:rsidP="00FD7558">
            <w:pPr>
              <w:pStyle w:val="Odlomakpopisa"/>
              <w:numPr>
                <w:ilvl w:val="0"/>
                <w:numId w:val="33"/>
              </w:numPr>
              <w:autoSpaceDN w:val="0"/>
              <w:ind w:left="0" w:hanging="2"/>
              <w:contextualSpacing w:val="0"/>
            </w:pPr>
            <w:r>
              <w:t>Raspodjela zaduženja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AB8" w:rsidRDefault="00D94AB8" w:rsidP="00FD7558">
            <w:pPr>
              <w:ind w:hanging="2"/>
            </w:pPr>
          </w:p>
          <w:p w:rsidR="00D94AB8" w:rsidRDefault="00D94AB8" w:rsidP="00FD7558">
            <w:pPr>
              <w:ind w:hanging="2"/>
            </w:pPr>
          </w:p>
          <w:p w:rsidR="00D94AB8" w:rsidRDefault="00D94AB8" w:rsidP="00D94AB8"/>
          <w:p w:rsidR="00D94AB8" w:rsidRDefault="00D94AB8" w:rsidP="00FD7558">
            <w:pPr>
              <w:ind w:hanging="2"/>
            </w:pPr>
          </w:p>
          <w:p w:rsidR="00FD7558" w:rsidRDefault="00FD7558" w:rsidP="00FD7558">
            <w:pPr>
              <w:ind w:hanging="2"/>
            </w:pPr>
            <w:r>
              <w:t>Praktična realizacija</w:t>
            </w:r>
          </w:p>
          <w:p w:rsidR="00FD7558" w:rsidRDefault="00FD7558" w:rsidP="00D94AB8"/>
          <w:p w:rsidR="00FD7558" w:rsidRDefault="00D94AB8" w:rsidP="00D94AB8">
            <w:pPr>
              <w:ind w:hanging="2"/>
            </w:pPr>
            <w:r>
              <w:t>Prezentacija</w:t>
            </w:r>
          </w:p>
          <w:p w:rsidR="00D94AB8" w:rsidRDefault="00D94AB8" w:rsidP="00D94AB8">
            <w:pPr>
              <w:ind w:hanging="2"/>
            </w:pPr>
          </w:p>
          <w:p w:rsidR="00D94AB8" w:rsidRDefault="00D94AB8" w:rsidP="00D94AB8">
            <w:pPr>
              <w:ind w:hanging="2"/>
            </w:pPr>
          </w:p>
          <w:p w:rsidR="00D94AB8" w:rsidRDefault="00D94AB8" w:rsidP="00D94AB8">
            <w:pPr>
              <w:ind w:hanging="2"/>
            </w:pPr>
          </w:p>
          <w:p w:rsidR="00FD7558" w:rsidRDefault="00FD7558" w:rsidP="00FD7558">
            <w:pPr>
              <w:ind w:hanging="2"/>
            </w:pPr>
            <w:r>
              <w:t>Usmeni dogovor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558" w:rsidRDefault="00FD7558" w:rsidP="00FD7558">
            <w:pPr>
              <w:ind w:hanging="2"/>
            </w:pPr>
            <w:r>
              <w:t>Svi nastavnici stručnog aktiva</w:t>
            </w:r>
          </w:p>
          <w:p w:rsidR="00FD7558" w:rsidRDefault="00FD7558" w:rsidP="00FD7558">
            <w:pPr>
              <w:ind w:hanging="2"/>
            </w:pPr>
          </w:p>
          <w:p w:rsidR="00FD7558" w:rsidRDefault="00FD7558" w:rsidP="00FD7558">
            <w:pPr>
              <w:ind w:hanging="2"/>
            </w:pPr>
            <w:r>
              <w:t>Renato Kraljev</w:t>
            </w:r>
          </w:p>
          <w:p w:rsidR="00FD7558" w:rsidRDefault="00FD7558" w:rsidP="00FD7558">
            <w:pPr>
              <w:ind w:hanging="2"/>
            </w:pPr>
          </w:p>
          <w:p w:rsidR="00FD7558" w:rsidRDefault="00FD7558" w:rsidP="00FD7558">
            <w:pPr>
              <w:ind w:hanging="2"/>
            </w:pPr>
          </w:p>
        </w:tc>
      </w:tr>
    </w:tbl>
    <w:p w:rsidR="00234CF7" w:rsidRDefault="00234CF7">
      <w:pPr>
        <w:rPr>
          <w:b/>
        </w:rPr>
      </w:pPr>
    </w:p>
    <w:p w:rsidR="00D94AB8" w:rsidRDefault="00D94AB8">
      <w:pPr>
        <w:rPr>
          <w:b/>
        </w:rPr>
      </w:pPr>
    </w:p>
    <w:p w:rsidR="00234CF7" w:rsidRPr="00B83944" w:rsidRDefault="001408FA" w:rsidP="00B83944">
      <w:pPr>
        <w:pStyle w:val="Naslov1"/>
        <w:jc w:val="left"/>
        <w:rPr>
          <w:sz w:val="28"/>
          <w:szCs w:val="28"/>
        </w:rPr>
      </w:pPr>
      <w:r>
        <w:br w:type="page"/>
      </w:r>
      <w:bookmarkStart w:id="15" w:name="_Toc115351358"/>
      <w:r w:rsidR="000A3D81" w:rsidRPr="00B83944">
        <w:rPr>
          <w:sz w:val="28"/>
          <w:szCs w:val="28"/>
        </w:rPr>
        <w:lastRenderedPageBreak/>
        <w:t>7</w:t>
      </w:r>
      <w:r w:rsidR="002C5015" w:rsidRPr="00B83944">
        <w:rPr>
          <w:sz w:val="28"/>
          <w:szCs w:val="28"/>
        </w:rPr>
        <w:t>. IZVJEŠĆE O REALIZACIJI ŠKOLSKOG KURIKULUMA</w:t>
      </w:r>
      <w:bookmarkEnd w:id="15"/>
    </w:p>
    <w:p w:rsidR="00234CF7" w:rsidRDefault="00234CF7">
      <w:pPr>
        <w:spacing w:line="360" w:lineRule="auto"/>
        <w:jc w:val="center"/>
        <w:rPr>
          <w:b/>
          <w:sz w:val="28"/>
          <w:szCs w:val="28"/>
        </w:rPr>
      </w:pPr>
    </w:p>
    <w:p w:rsidR="00234CF7" w:rsidRDefault="002C5015" w:rsidP="00D94AB8">
      <w:pPr>
        <w:spacing w:line="360" w:lineRule="auto"/>
        <w:ind w:firstLine="720"/>
        <w:jc w:val="both"/>
      </w:pPr>
      <w:r>
        <w:rPr>
          <w:color w:val="040000"/>
        </w:rPr>
        <w:t>Školski kurikulum donesen je na vrijeme, usvojen od strane Školskog odbora i objavljen na mrežnim stranicama škole. Sadrži sve potrebne dijelove propisane zakonom.</w:t>
      </w:r>
    </w:p>
    <w:p w:rsidR="00234CF7" w:rsidRDefault="00D94AB8" w:rsidP="00D94AB8">
      <w:pPr>
        <w:spacing w:line="360" w:lineRule="auto"/>
        <w:jc w:val="both"/>
      </w:pPr>
      <w:r>
        <w:rPr>
          <w:color w:val="040000"/>
        </w:rPr>
        <w:t xml:space="preserve"> </w:t>
      </w:r>
      <w:r w:rsidR="002C5015">
        <w:rPr>
          <w:color w:val="040000"/>
        </w:rPr>
        <w:t>Školskim kurikulumom planirana je dopunska nastava u skladu s potrebama učenika. Dopunska nastava je bila iz Hrvatskog jezika, Matematike, Geografije i Poslovne psihologije s komunikacijom. Dopunske nastave realizirane su u cijelosti.</w:t>
      </w:r>
    </w:p>
    <w:p w:rsidR="00234CF7" w:rsidRDefault="002C5015" w:rsidP="00D94AB8">
      <w:pPr>
        <w:spacing w:line="360" w:lineRule="auto"/>
        <w:jc w:val="both"/>
      </w:pPr>
      <w:r>
        <w:rPr>
          <w:color w:val="040000"/>
        </w:rPr>
        <w:t>U skladu s interesima i potrebama učenika planirane su i dodatne nastave iz Hrvatskoj jezika, Engleskog jezika, Matematike, Poslovne psihologije s komunikacijom, Povi</w:t>
      </w:r>
      <w:r w:rsidR="000A3D81">
        <w:rPr>
          <w:color w:val="040000"/>
        </w:rPr>
        <w:t>jesti kao i izvanastavne aktivn</w:t>
      </w:r>
      <w:r>
        <w:rPr>
          <w:color w:val="040000"/>
        </w:rPr>
        <w:t>o</w:t>
      </w:r>
      <w:r w:rsidR="000A3D81">
        <w:rPr>
          <w:color w:val="040000"/>
        </w:rPr>
        <w:t>s</w:t>
      </w:r>
      <w:r>
        <w:rPr>
          <w:color w:val="040000"/>
        </w:rPr>
        <w:t xml:space="preserve">ti kreativne radionice iz povijesti i GLOBE program. Sve je realizirano u skladu s planiranim. </w:t>
      </w:r>
    </w:p>
    <w:p w:rsidR="00234CF7" w:rsidRDefault="002C5015" w:rsidP="00D94AB8">
      <w:pPr>
        <w:spacing w:line="360" w:lineRule="auto"/>
        <w:jc w:val="both"/>
      </w:pPr>
      <w:r>
        <w:rPr>
          <w:color w:val="040000"/>
        </w:rPr>
        <w:t xml:space="preserve">Projekt "TRADICTIONAL CROATIAN MEAL OF THE MONTH" realiziran je u potpunosti. Učenici su jela pripremali u školskom kabinetu, prevodili recepte na engleski jezik, sve učinjeno stavljali na pano i u knjižicu izrađenu u Book creatoru. </w:t>
      </w:r>
    </w:p>
    <w:p w:rsidR="00234CF7" w:rsidRDefault="002C5015" w:rsidP="00D94AB8">
      <w:pPr>
        <w:spacing w:line="360" w:lineRule="auto"/>
        <w:jc w:val="both"/>
      </w:pPr>
      <w:r>
        <w:rPr>
          <w:color w:val="040000"/>
        </w:rPr>
        <w:t>Posebno se možemo podičiti Erasmus+ projektom KA1 "Učenje s razumijevanjem – novi pristup" koji je realiziran u cijelosti. Nastavnice sudionice projekta su po povratku s edukacija u Potrugalu i Finskoj putem radionica stečeno znanje i iskustva prenijele svim zainteresiranim nastavnicima u školi što je zapravo i jedno od glavnih ciljeva ovakvih projekata.</w:t>
      </w:r>
    </w:p>
    <w:p w:rsidR="00234CF7" w:rsidRPr="00D94AB8" w:rsidRDefault="002C5015" w:rsidP="00D94AB8">
      <w:pPr>
        <w:spacing w:line="360" w:lineRule="auto"/>
        <w:jc w:val="both"/>
      </w:pPr>
      <w:r>
        <w:rPr>
          <w:color w:val="040000"/>
        </w:rPr>
        <w:t>Školskim kurikulumom planiran je i projekt "Lektira na mreži" koji je realiziran u skladu s planiranim.</w:t>
      </w:r>
    </w:p>
    <w:p w:rsidR="00234CF7" w:rsidRDefault="002C5015" w:rsidP="00D94AB8">
      <w:pPr>
        <w:spacing w:line="360" w:lineRule="auto"/>
        <w:jc w:val="both"/>
      </w:pPr>
      <w:r>
        <w:rPr>
          <w:color w:val="040000"/>
        </w:rPr>
        <w:t>Od izvannastavnih aktivnosti planirane su "Kulturna radionica povijesti" kao i "Eat and speak in six languages". Aktivnosti su realizirane u skladu s planiranim, interes učenika bio je dostatan. Cilj promicanja kulturno-povijesne baštine našeg grada i regije kao i promicanje bogate jezične i kulturne raznolikosti Europe ostvaren je u potpunosti.</w:t>
      </w:r>
    </w:p>
    <w:p w:rsidR="00234CF7" w:rsidRDefault="002C5015" w:rsidP="00D94AB8">
      <w:pPr>
        <w:spacing w:line="360" w:lineRule="auto"/>
        <w:jc w:val="both"/>
      </w:pPr>
      <w:r>
        <w:rPr>
          <w:color w:val="040000"/>
        </w:rPr>
        <w:t xml:space="preserve">Posebno se možemo pohvaliti sudjelovanjem naših učenika na festivalima "Meat me" i  "Tuna and sushi festival". Svojim sudjelovanjem učenici su doprinijeli obogaćivanju turističke i gastronomske ponude našeg grada i regije. </w:t>
      </w:r>
    </w:p>
    <w:p w:rsidR="00234CF7" w:rsidRDefault="002C5015" w:rsidP="00D94AB8">
      <w:pPr>
        <w:spacing w:line="360" w:lineRule="auto"/>
        <w:jc w:val="both"/>
      </w:pPr>
      <w:r>
        <w:rPr>
          <w:color w:val="040000"/>
        </w:rPr>
        <w:t>Izleti planirani školskim kurikulumom u Split i na Paklenicu nisu realizirani radi nedostatnog interesa učenika i povećanja troškova pot</w:t>
      </w:r>
      <w:r w:rsidR="00D94AB8">
        <w:rPr>
          <w:color w:val="040000"/>
        </w:rPr>
        <w:t xml:space="preserve">rebnih za njihovu realizaciju. </w:t>
      </w:r>
      <w:r>
        <w:rPr>
          <w:color w:val="040000"/>
        </w:rPr>
        <w:t xml:space="preserve">Stručni posjet hotelima Falkensteiner hotels and residences Punta Skala uspješno je odrađen. Kod organiziranja ovakvih posjeta problem je uvijek nedostatak financijski sredstava potrebnih za realizaciju istih. Ovakav vid izvanučioničke nastave izuzetno je koristan za učenike jer putem njih učenici najbolje mogu povezati naučeno s konkretnim primjerima iz prakse. </w:t>
      </w:r>
    </w:p>
    <w:p w:rsidR="00234CF7" w:rsidRDefault="002C5015" w:rsidP="00D94AB8">
      <w:pPr>
        <w:spacing w:line="360" w:lineRule="auto"/>
        <w:jc w:val="both"/>
      </w:pPr>
      <w:r>
        <w:rPr>
          <w:color w:val="040000"/>
        </w:rPr>
        <w:lastRenderedPageBreak/>
        <w:t>Radionice školske knjižnice na temu medijske pismenosti bile su planirane i izuzetno uspješno realizirane. Odaziv nastavnika i učenika je bio izuzetno velik pa je odrađeno puno više radionica od onoga što je planirano.</w:t>
      </w:r>
    </w:p>
    <w:p w:rsidR="00234CF7" w:rsidRDefault="002C5015">
      <w:pPr>
        <w:spacing w:line="360" w:lineRule="auto"/>
        <w:jc w:val="both"/>
        <w:rPr>
          <w:b/>
        </w:rPr>
      </w:pPr>
      <w:r>
        <w:tab/>
      </w:r>
    </w:p>
    <w:p w:rsidR="00234CF7" w:rsidRDefault="00234CF7">
      <w:pPr>
        <w:spacing w:line="360" w:lineRule="auto"/>
        <w:jc w:val="both"/>
        <w:rPr>
          <w:b/>
        </w:rPr>
      </w:pPr>
    </w:p>
    <w:p w:rsidR="00234CF7" w:rsidRDefault="002C5015">
      <w:pPr>
        <w:spacing w:line="360" w:lineRule="auto"/>
        <w:jc w:val="both"/>
      </w:pPr>
      <w:r>
        <w:rPr>
          <w:b/>
        </w:rPr>
        <w:t>Projekt ERASMUS+ KA1</w:t>
      </w:r>
      <w:r>
        <w:t xml:space="preserve">  </w:t>
      </w:r>
    </w:p>
    <w:p w:rsidR="00234CF7" w:rsidRDefault="002C5015">
      <w:pPr>
        <w:spacing w:before="240" w:after="240" w:line="360" w:lineRule="auto"/>
        <w:jc w:val="both"/>
        <w:rPr>
          <w:b/>
        </w:rPr>
      </w:pPr>
      <w:r>
        <w:rPr>
          <w:b/>
        </w:rPr>
        <w:t>Izvješće o provedenom Erasmus+ projektu Učenje s razumijevanjem - novi pristup (LUNA), br. 2020-1-HR01-KA101-077274</w:t>
      </w:r>
    </w:p>
    <w:p w:rsidR="00234CF7" w:rsidRDefault="002C5015" w:rsidP="00D94AB8">
      <w:pPr>
        <w:spacing w:before="240" w:line="360" w:lineRule="auto"/>
        <w:ind w:firstLine="720"/>
        <w:jc w:val="both"/>
      </w:pPr>
      <w:r>
        <w:t>Projekt se provodio od 15.12.2020. do 14.6. 2022. godine. Provedbom ovoga projekta nastojalo se ostvariti sljedeće ciljeve: unaprijediti kvalitetu nastave (poboljšati digitalne i jezične kompetencije učenika i nastavnika, primjenjivati digitalne alate, timski rad, suradničko i istraživačko učenje); spriječiti neuspjeh u obrazovanju (ojačati samopouzdanje nastavnika i učenika u novom pristupu učenju); kreirati</w:t>
      </w:r>
      <w:r w:rsidR="00D94AB8">
        <w:t xml:space="preserve"> </w:t>
      </w:r>
      <w:r>
        <w:t>inkluzivni školski kurikulum (međupredmetno planiranje nastave za sve učenike). Ovim su projektom nastavnici nastojali usavršiti vještine timskoga rada, ovladati metodama motivacije i vođenog istraživanja, steći nove vještine u uporabi digitalnih alata u nastavi, posebno u formativnom vrednovanju i koristiti izvanučionički prostor za nastavu. Nastavničke kompetencije utječu na postizanje učeničkih ishoda i postignuća kao što su vještine suradničkog učenja i međusobnog uvažavanja, aktivnog uključivanja u nastavu na kreativan i zanimljiv način, samostalno korištenje digitalnim alatima, povezivanje kurikulumskih tema sa svakodnevnim životom i jačanje samopouzdanja tijekom učenja. Provedbom ovoga projekta integrirane su nove metode poučavanja u svakodnevnu nastavu, stvorilo se dinamičnije suradničko okruženje te su znatno osnaženi kapaciteti djelatnika za međunarodne projekte.</w:t>
      </w:r>
    </w:p>
    <w:p w:rsidR="00234CF7" w:rsidRDefault="002C5015" w:rsidP="00E723EA">
      <w:pPr>
        <w:spacing w:before="240" w:line="360" w:lineRule="auto"/>
        <w:jc w:val="both"/>
      </w:pPr>
      <w:r>
        <w:t>Nakon obavijesti o prihvaćanju projektnog prijedloga i odobrene financijske potpore slijedile su planirane projektne aktivnosti. Informacije o projektu objavljene su na školskim mrežnim stranicama i u medijima, otvoren je profil na Facebooku, kreiran je otvoreni Twinspace na eTwinningu, proveden je natječaj za logo projekta. Provedene su dvije mobilnosti: od 11. do 16. listopada 2021. u Portugalu "Stimulating Creativity and Inovation / Future Classroom Methodology of Teaching" , organizator: CREF - Centro de RecursosEducativos e Formação iz Sesimbre i od 20. do 26.veljče u Finskoj "The Highlights of Finnish Education", organizator: EduBorealis iz Helsinkija. U mobilnostima su</w:t>
      </w:r>
      <w:r w:rsidR="00D94AB8">
        <w:t xml:space="preserve"> </w:t>
      </w:r>
      <w:r>
        <w:t xml:space="preserve">sudjelovale 4 nastavnice (Tanja Meštrić Molnar, Katia Šangulin, Marina Mijolović i Jelena Bujas-Grubar) i dvije stručne </w:t>
      </w:r>
      <w:r>
        <w:lastRenderedPageBreak/>
        <w:t>suradnice (Matea Jurjević i Danijela Riger-Knez). Prije mobilnosti održana je kulturološka priprema u obliku kolegijalne podrške, koju su pružile nastavnice Ecija Borčić-Peruza i Kristina Lončar. Nakon mobilnosti održane su radionice za nastavnike i učenike poslije kojih je provedena evaluacija. Diseminacija projektnih aktivnosti nastavljena je na Nastavničkom vijeću, Županijskim stručnim vijećima, u lokalnim medijima, Facebooku, Twinspaceu, mrežnim stranicama škole, digitalni nastavni sadržaji objavljeni su u Editoriju kako bi im mogli pristupiti nastavnici iz svih hrvatskih škola, kao i stručnjaci iz drugih ustanova.</w:t>
      </w:r>
    </w:p>
    <w:p w:rsidR="00234CF7" w:rsidRDefault="002C5015" w:rsidP="00E723EA">
      <w:pPr>
        <w:spacing w:before="240" w:line="360" w:lineRule="auto"/>
        <w:jc w:val="both"/>
      </w:pPr>
      <w:r>
        <w:t>Evaluacijom projektnih rezultata zaključeno je da su uspješno ostvarene planirane aktivnosti te ishodi na razini nastavnika, učenika i ustanove. Rezultati projekta: otvoren je profil na Facebooku koji prati projektne aktivnosti, kreiran je otvoreni Twinspace projekta, nastavnici su kreirali digitalne obrazovne sadržaje za formativno vrednovanje koji su objavljeni na Twinspaceu i Edutoriju kako bi bili dostupni svim nastavnicima u Republici Hrvatskoj, kreirani su scenariji poučavanja za školski kurikulum, održano je 6 radionica za nastavnike (kolegijalna podrška) u kojima je sudjelovalo 60 nastavnika i 25 radionica za učenike redovnih razreda i posebnih razrednih odjeljenja za učenike s teškoćama,   izvanučionička nastava stranih jezika i poduzetništva, pokrenut je eTwinning projekt, učenici su</w:t>
      </w:r>
      <w:r w:rsidR="00D94AB8">
        <w:t xml:space="preserve"> </w:t>
      </w:r>
      <w:r>
        <w:t>sudjelovali u dva projekta na nacionalnoj razini, proširen je školski Erasmus+ tim i osnaženi su kapaciteti nastavnika i stručnih suradnika za sudjelovanje u novim međunarodnim projektima. Suradnjom trinaest nastavnika i stručnih suradnika u virtualnom i stvarnom okruženju napisan je novi Erasmus+ projekt, koji je odobren, a kojim se nastavljaju aktivnosti započete ovim projektom.</w:t>
      </w:r>
    </w:p>
    <w:p w:rsidR="00234CF7" w:rsidRDefault="00234CF7">
      <w:pPr>
        <w:spacing w:line="360" w:lineRule="auto"/>
        <w:jc w:val="both"/>
      </w:pPr>
    </w:p>
    <w:p w:rsidR="00234CF7" w:rsidRPr="00D94AB8" w:rsidRDefault="002C5015" w:rsidP="00E723EA">
      <w:pPr>
        <w:spacing w:before="240" w:after="240" w:line="360" w:lineRule="auto"/>
        <w:jc w:val="both"/>
        <w:rPr>
          <w:b/>
        </w:rPr>
      </w:pPr>
      <w:r w:rsidRPr="00D94AB8">
        <w:rPr>
          <w:b/>
        </w:rPr>
        <w:t>Izvješće o provedbi Mreže čitanja u školskoj godini 2021./2022.</w:t>
      </w:r>
    </w:p>
    <w:p w:rsidR="00234CF7" w:rsidRPr="00D94AB8" w:rsidRDefault="002C5015" w:rsidP="00E723EA">
      <w:pPr>
        <w:spacing w:line="360" w:lineRule="auto"/>
        <w:ind w:firstLine="720"/>
        <w:jc w:val="both"/>
      </w:pPr>
      <w:r w:rsidRPr="00D94AB8">
        <w:t>Kviz znanja i kreativnosti Mreža čitanja u organizaciji Hrvatske mreže školskih knjižničara organizira se svake godine. Hotelijersko-turistička i ugostiteljska škola već tradicionalno sudjeluje u aktivnostima, a učenici postižu zapažene rezultate. Glavni ciljevi ovoga projekta, koji traje cijelu školsu godinu, su: motivirati i potaknuti učenike na čitanje s razumijevanjem, istraživanje, otkrivanje i kreativno stvaranje; potaknuti timski rad i individualni napor te poučavati učenike/ce informacijskim tehnikama, vještinama i znanjima.</w:t>
      </w:r>
    </w:p>
    <w:p w:rsidR="00234CF7" w:rsidRPr="00D94AB8" w:rsidRDefault="002C5015" w:rsidP="00E723EA">
      <w:pPr>
        <w:spacing w:before="240" w:line="360" w:lineRule="auto"/>
        <w:jc w:val="both"/>
      </w:pPr>
      <w:r w:rsidRPr="00D94AB8">
        <w:t xml:space="preserve">Tema kviza bila je U mreži suvremenih hrvatskih pisaca. Čitale su se knjige Jerka Mihaljevića: Putar i parizer, Martine Vujčić: Susjed i Jurice Pavičića: Crvena voda. Kviz se </w:t>
      </w:r>
      <w:r w:rsidRPr="00D94AB8">
        <w:lastRenderedPageBreak/>
        <w:t>provodi na tri razine (školska, regionalna i nacionalna), a za svaku razinu čita se po jedna knjiga više. Na natjecanje se mogu javiti svi zainteresirani učenici. Priprema traje cijelu školsku godinu. U školskoj godini 2021./2022. prijavilo se 6 učenika: Romana Vulin, Dani Pera, Karlo Lenkić, Ema Zubčić, Lorena Dundović i Laura Ninčević. Ema Zubčić, Lorena Dundović i Laura Ninčević  izborile su se za nacionalnu razinu i ostvarile izvrsne rezultate. Formativno vrednovanje provodilo se tijekom pripreme učenika na čitateljskim sastancima (razgovor o pročitanom djelu, rješavanje pripremnih kvizova znanja koje u digitalnim alatima priprema školska knjižničarka za ponavljanje i vježbanje); konačno vrednovanje tijekom službenog kviza znanja. Digitalne sadržaje pripremane tijekom provedbe projekta nakon nacionalne razine školska knjižničarka objavila je na mrežnim stranicama školske knjižnice i na Edutoriju.</w:t>
      </w:r>
    </w:p>
    <w:p w:rsidR="00234CF7" w:rsidRPr="00D94AB8" w:rsidRDefault="002C5015" w:rsidP="00E723EA">
      <w:pPr>
        <w:spacing w:before="240" w:line="360" w:lineRule="auto"/>
        <w:jc w:val="both"/>
      </w:pPr>
      <w:r w:rsidRPr="00D94AB8">
        <w:t>Mentorica učenicima je školska knjižničarka Danijela Riger-Knez, a članice provedbenog povjerenstva tijekom natjecanja bile su profesorice Kristina Vulić Škritek, Daniela Uglešić, školska pedagoginja Matea Jurjević i kao vanjska članica Tanja Telesmanić, školska knjižničarka iz Ekonomsko-birotehničke i trgovačke škole.</w:t>
      </w:r>
    </w:p>
    <w:p w:rsidR="00234CF7" w:rsidRDefault="00234CF7" w:rsidP="00E723EA">
      <w:pPr>
        <w:spacing w:line="360" w:lineRule="auto"/>
        <w:jc w:val="both"/>
      </w:pPr>
    </w:p>
    <w:p w:rsidR="00234CF7" w:rsidRPr="00D94AB8" w:rsidRDefault="002C5015" w:rsidP="00E723EA">
      <w:pPr>
        <w:spacing w:before="240" w:after="240" w:line="360" w:lineRule="auto"/>
        <w:jc w:val="both"/>
        <w:rPr>
          <w:b/>
        </w:rPr>
      </w:pPr>
      <w:r w:rsidRPr="00D94AB8">
        <w:rPr>
          <w:b/>
        </w:rPr>
        <w:t>Izvješće o Danima medijske pismenosti u Hotelijersko-turističkoj i ugostiteljskoj školi</w:t>
      </w:r>
    </w:p>
    <w:p w:rsidR="00234CF7" w:rsidRDefault="002C5015" w:rsidP="00E723EA">
      <w:pPr>
        <w:spacing w:before="240" w:after="240" w:line="360" w:lineRule="auto"/>
        <w:ind w:firstLine="720"/>
        <w:jc w:val="both"/>
      </w:pPr>
      <w:r w:rsidRPr="00D94AB8">
        <w:t>U organizaciji Agencije za elektroničke medije i i Ureda UNICEF-a za Republiku Hrvatsku, u suradnji s brojnim partnerima i uz podršku Ministarstva za kulturu i medije te Ministarstva znanosti i obrazovanja, od 2. do 8. svibnja u RH su održani 5. Dani medijske pismenosti. Ovim događanjima se priključila i naša škola. Tijekom svibnja 2022. godine u školi je održano 20 radionica iz medijske pismenosti s temama o cyberbullingu, sigurnosti na internetu, lažnim vijestima, utjecaju reklama i propagandnim tehnikama. Radionice su vodile školske knjižničarke Antonija Goja i Danijela Riger-Knez i školska pedagoginja Matea Jurjević. Na radionicama je sudjelovalo 400 učenika i 20 nastavnika. Između ostalih izvora, korišteni su edukativni materijali objavljeni na stranici medijskapismenost.hr. Pregled provedenih aktivnosti dostupan je na</w:t>
      </w:r>
      <w:hyperlink r:id="rId24">
        <w:r w:rsidRPr="00D94AB8">
          <w:t xml:space="preserve"> </w:t>
        </w:r>
      </w:hyperlink>
      <w:hyperlink r:id="rId25">
        <w:r w:rsidRPr="00D94AB8">
          <w:rPr>
            <w:color w:val="1155CC"/>
            <w:u w:val="single"/>
          </w:rPr>
          <w:t>https://www.canva.com/design/DAFBneeOKuo/9-DE0jub58hZbmktJTvEFQ/watch?utm_content=DAFBneeOKuo&amp;utm_campaign=designshare&amp;utm_medium=link&amp;utm_source=publishsharelink&amp;fbclid=IwAR3S9FFwPZCxjVvE0qZ1Hs043uzZO6g4lpKLiO3b0nOiX2T0F_idge_TpP4</w:t>
        </w:r>
      </w:hyperlink>
      <w:r w:rsidRPr="00D94AB8">
        <w:t>. Događaj je objavljen i na službenim mrežnim stranicama Europske godine mladih.</w:t>
      </w:r>
    </w:p>
    <w:p w:rsidR="00234CF7" w:rsidRPr="00CE492D" w:rsidRDefault="002C5015">
      <w:pPr>
        <w:spacing w:before="240" w:after="240" w:line="360" w:lineRule="auto"/>
        <w:jc w:val="both"/>
        <w:rPr>
          <w:b/>
        </w:rPr>
      </w:pPr>
      <w:r>
        <w:rPr>
          <w:b/>
        </w:rPr>
        <w:lastRenderedPageBreak/>
        <w:t>Izvješće o eTwinning projektu „Reci mi što čitaš“</w:t>
      </w:r>
    </w:p>
    <w:p w:rsidR="00234CF7" w:rsidRDefault="002C5015" w:rsidP="000A3D81">
      <w:pPr>
        <w:spacing w:line="360" w:lineRule="auto"/>
        <w:ind w:firstLine="720"/>
        <w:jc w:val="both"/>
      </w:pPr>
      <w:r>
        <w:t>Školske knjižničarke Antonija Goja i Danijela Riger-Knez pokrenule su eTwinning projekt Reci mi što čitaš namijenjen učenicima od 6 do 19 godina, njihovim nastavnicima i školskim knjižničarima, a provodio se tijekom drugog polugodišta školske godine 2021./2022. U projektu je sudjelovalo 9 škola iz Hrvatske i jedna škola iz Srbije.</w:t>
      </w:r>
    </w:p>
    <w:p w:rsidR="00234CF7" w:rsidRDefault="002C5015" w:rsidP="000A3D81">
      <w:pPr>
        <w:spacing w:line="360" w:lineRule="auto"/>
        <w:jc w:val="both"/>
      </w:pPr>
      <w:r>
        <w:t>Ciljevi ovoga projekta bili su:</w:t>
      </w:r>
    </w:p>
    <w:p w:rsidR="00234CF7" w:rsidRDefault="002C5015" w:rsidP="000A3D81">
      <w:pPr>
        <w:spacing w:line="360" w:lineRule="auto"/>
        <w:jc w:val="both"/>
      </w:pPr>
      <w:r>
        <w:t>Potaknuti učenike na čitanje književnih i popularnoznanstvenih tekstova;</w:t>
      </w:r>
    </w:p>
    <w:p w:rsidR="00234CF7" w:rsidRDefault="002C5015" w:rsidP="000A3D81">
      <w:pPr>
        <w:spacing w:line="360" w:lineRule="auto"/>
        <w:jc w:val="both"/>
      </w:pPr>
      <w:r>
        <w:t>Razvijati komunikacijske vještine;</w:t>
      </w:r>
    </w:p>
    <w:p w:rsidR="00234CF7" w:rsidRDefault="002C5015" w:rsidP="000A3D81">
      <w:pPr>
        <w:spacing w:line="360" w:lineRule="auto"/>
        <w:jc w:val="both"/>
      </w:pPr>
      <w:r>
        <w:t>Razvijati čitateljske kompetencije i obogatiti vokabular;</w:t>
      </w:r>
    </w:p>
    <w:p w:rsidR="00234CF7" w:rsidRDefault="002C5015" w:rsidP="000A3D81">
      <w:pPr>
        <w:spacing w:line="360" w:lineRule="auto"/>
        <w:jc w:val="both"/>
      </w:pPr>
      <w:r>
        <w:t>Razvijati kritičko mišljenje;</w:t>
      </w:r>
    </w:p>
    <w:p w:rsidR="00234CF7" w:rsidRDefault="002C5015" w:rsidP="000A3D81">
      <w:pPr>
        <w:spacing w:line="360" w:lineRule="auto"/>
        <w:jc w:val="both"/>
      </w:pPr>
      <w:r>
        <w:t>Uključiti različite skupine učenika u projekt;</w:t>
      </w:r>
    </w:p>
    <w:p w:rsidR="00234CF7" w:rsidRDefault="002C5015" w:rsidP="000A3D81">
      <w:pPr>
        <w:spacing w:line="360" w:lineRule="auto"/>
        <w:jc w:val="both"/>
      </w:pPr>
      <w:r>
        <w:t>Otkrivati knjige koje su svojim temama primjenjive u nastavi pojedinih predmeta i pomažu u ostvarivanju očekivanja međupredmetnih tema;</w:t>
      </w:r>
    </w:p>
    <w:p w:rsidR="00234CF7" w:rsidRDefault="002C5015" w:rsidP="000A3D81">
      <w:pPr>
        <w:spacing w:line="360" w:lineRule="auto"/>
        <w:jc w:val="both"/>
      </w:pPr>
      <w:r>
        <w:t>Koristiti digitalne alate i surađivati u digitalnom okruženju.</w:t>
      </w:r>
    </w:p>
    <w:p w:rsidR="00234CF7" w:rsidRDefault="002C5015" w:rsidP="000A3D81">
      <w:pPr>
        <w:spacing w:line="360" w:lineRule="auto"/>
        <w:jc w:val="both"/>
      </w:pPr>
      <w:r>
        <w:t>Ovim su se projektom nastojali dobiti odgovori na pitanja koje su to knjige za djecu i mlade koje učenicima mogu ponuditi nastavnici i knjižničari kako bi ih potaknuli na čitanje. U kojim knjigama djeca i mladi uživaju, uče o sebi samima i svijetu oko sebe, razvijaju empatiju i obogaćuju rječnik; koje knjige govore o problemima mladih, o (ne)snalaženju u izazovnim vremenima u kojima žive i potiču ih na kritičko promišljanje o svijetu, školi, ljudima, prirodi, medijima, društvenim mrežama, ljubavi i prijateljstvu; koje ih knjige zabavljaju; na koji način možemo predstaviti knjigu uz pomoć suvremene tehnologije; kojim sve metodama možemo djeci i mladima približiti književni tekst; može li lektira biti zanimljiva; postoji li još uvijek pripovijedanje i koliko nam je važno.</w:t>
      </w:r>
    </w:p>
    <w:p w:rsidR="00D94AB8" w:rsidRDefault="002C5015" w:rsidP="00D94AB8">
      <w:pPr>
        <w:spacing w:before="240" w:after="240" w:line="360" w:lineRule="auto"/>
        <w:jc w:val="both"/>
      </w:pPr>
      <w:r>
        <w:t>Budući da su sudionici zaključili da su teme kojima se ovaj projekt bavi izuzetno važne i poticajne, projekt se nastavlja do travnja 2023. godine.</w:t>
      </w:r>
    </w:p>
    <w:p w:rsidR="00D94AB8" w:rsidRDefault="00D94AB8" w:rsidP="00D94AB8">
      <w:pPr>
        <w:spacing w:before="240" w:after="240" w:line="360" w:lineRule="auto"/>
        <w:jc w:val="both"/>
      </w:pPr>
    </w:p>
    <w:p w:rsidR="00D94AB8" w:rsidRDefault="002C5015" w:rsidP="00D94AB8">
      <w:pPr>
        <w:spacing w:before="240" w:after="240" w:line="360" w:lineRule="auto"/>
        <w:jc w:val="both"/>
      </w:pPr>
      <w:r w:rsidRPr="00D94AB8">
        <w:rPr>
          <w:b/>
          <w:color w:val="000000"/>
        </w:rPr>
        <w:t>Izvješće o provedbi GLOBE programa</w:t>
      </w:r>
      <w:bookmarkStart w:id="16" w:name="_heading=h.30j0zll" w:colFirst="0" w:colLast="0"/>
      <w:bookmarkEnd w:id="16"/>
    </w:p>
    <w:p w:rsidR="00234CF7" w:rsidRDefault="002C5015" w:rsidP="00D94AB8">
      <w:pPr>
        <w:spacing w:before="240" w:after="240" w:line="360" w:lineRule="auto"/>
        <w:ind w:firstLine="720"/>
        <w:jc w:val="both"/>
      </w:pPr>
      <w:r>
        <w:t xml:space="preserve">Unutar protokola Atmosfera učenici su se posebno osvrnuli na temperaturu zraka i vjetar na njihov utjecaj na ekosustave. Učenici su najviše sudjelovati u protokolu Biosfera, gdje su samostalno proučavali ciklus ugljika, te promjenu nadmorske visine i temperature u klasifikaciji pokrova. </w:t>
      </w:r>
    </w:p>
    <w:p w:rsidR="00234CF7" w:rsidRDefault="002C5015" w:rsidP="00D94AB8">
      <w:pPr>
        <w:spacing w:line="360" w:lineRule="auto"/>
      </w:pPr>
      <w:r>
        <w:lastRenderedPageBreak/>
        <w:t>Tokom godine uz redovnu nastavu, učenici su skrenuli pažnju  na bitne datume vezane uz zaštitu prirode, te ih simbolično proslavili. Učenici su prigodnim sadržajem proslavili Svjetski dan zaštite životinja, Svjetski dan borbe protiv okrutnosti nad životinjama,  Svjetski dan zaštite voda, Dan planeta Zemlje, Svjetski dan biološke raznolikosti i Mjesec protiv ovisnosti.</w:t>
      </w:r>
    </w:p>
    <w:p w:rsidR="00234CF7" w:rsidRDefault="002C5015" w:rsidP="00D94AB8">
      <w:pPr>
        <w:spacing w:line="360" w:lineRule="auto"/>
      </w:pPr>
      <w:r>
        <w:t xml:space="preserve">Učenici 1.a razreda, sudjelovali su u GLOBE Spring Tree Campaign monitoringa pupanja i listanja stabla masline u školskom dvorištu. Dok su učenici ostalih razreda sudjelovali u stvaranju online herbarija preko Book Creator-a, koji će uskoro biti završen. Izradom online herbarija </w:t>
      </w:r>
      <w:r>
        <w:rPr>
          <w:highlight w:val="white"/>
        </w:rPr>
        <w:t>pronađen je način pohranjivanja prirodnih bogatstava Zadarske županije bez intervencije u prirodu (npr. trganje i sušenje cvijeća ili lišća).</w:t>
      </w:r>
    </w:p>
    <w:p w:rsidR="00234CF7" w:rsidRDefault="00234CF7">
      <w:pPr>
        <w:spacing w:line="360" w:lineRule="auto"/>
      </w:pPr>
    </w:p>
    <w:p w:rsidR="00234CF7" w:rsidRDefault="00234CF7">
      <w:pPr>
        <w:spacing w:line="360" w:lineRule="auto"/>
        <w:jc w:val="both"/>
      </w:pPr>
    </w:p>
    <w:p w:rsidR="000A3D81" w:rsidRDefault="000A3D81">
      <w:r>
        <w:br w:type="page"/>
      </w:r>
    </w:p>
    <w:p w:rsidR="000A3D81" w:rsidRPr="00B83944" w:rsidRDefault="0017320B" w:rsidP="00B83944">
      <w:pPr>
        <w:pStyle w:val="Naslov1"/>
        <w:jc w:val="left"/>
        <w:rPr>
          <w:sz w:val="28"/>
          <w:szCs w:val="28"/>
        </w:rPr>
      </w:pPr>
      <w:bookmarkStart w:id="17" w:name="_Toc115351359"/>
      <w:r w:rsidRPr="00B83944">
        <w:rPr>
          <w:sz w:val="28"/>
          <w:szCs w:val="28"/>
        </w:rPr>
        <w:lastRenderedPageBreak/>
        <w:t>8</w:t>
      </w:r>
      <w:r w:rsidR="000A3D81" w:rsidRPr="00B83944">
        <w:rPr>
          <w:sz w:val="28"/>
          <w:szCs w:val="28"/>
        </w:rPr>
        <w:t>. OSTVARENO PROGRAMIRANJE I PLANIRANJE</w:t>
      </w:r>
      <w:bookmarkEnd w:id="17"/>
    </w:p>
    <w:p w:rsidR="000A3D81" w:rsidRDefault="000A3D81" w:rsidP="000A3D81">
      <w:pPr>
        <w:spacing w:line="360" w:lineRule="auto"/>
      </w:pPr>
    </w:p>
    <w:p w:rsidR="000A3D81" w:rsidRDefault="000A3D81" w:rsidP="000A3D81">
      <w:pPr>
        <w:pBdr>
          <w:top w:val="nil"/>
          <w:left w:val="nil"/>
          <w:bottom w:val="nil"/>
          <w:right w:val="nil"/>
          <w:between w:val="nil"/>
        </w:pBdr>
        <w:spacing w:line="360" w:lineRule="auto"/>
        <w:ind w:firstLine="720"/>
        <w:jc w:val="both"/>
      </w:pPr>
      <w:r>
        <w:t xml:space="preserve">Godišnji plan i program rada škole obuhvaćao je  sve vidove rada u školi. Nastavnici su izradili i predali izvedbene i operativne programe i planove rada. Organizacija rada u tjednu bazirala se na 5 radnih dana, a  subotom se održavala nastava iz njemačkog jezika za DSD diplomu, te pripreme za državnu maturu iz hrvatskog i engleskog jezika. </w:t>
      </w:r>
    </w:p>
    <w:p w:rsidR="000A3D81" w:rsidRDefault="000A3D81" w:rsidP="000A3D81">
      <w:pPr>
        <w:spacing w:line="360" w:lineRule="auto"/>
      </w:pPr>
      <w:r>
        <w:t>Osim redovne nastave učenici  su  tijekom godine obavljali praktičnu nastavu  izvan škole u hotelima, restoranima, slastičarnicama i putničkim agencijama, ovisno o njihovim zanimanjima i u potpunosti je realizirali.</w:t>
      </w:r>
    </w:p>
    <w:p w:rsidR="000A3D81" w:rsidRDefault="000A3D81" w:rsidP="000A3D81">
      <w:pPr>
        <w:pBdr>
          <w:top w:val="nil"/>
          <w:left w:val="nil"/>
          <w:bottom w:val="nil"/>
          <w:right w:val="nil"/>
          <w:between w:val="nil"/>
        </w:pBdr>
        <w:spacing w:line="360" w:lineRule="auto"/>
        <w:jc w:val="both"/>
      </w:pPr>
      <w:r>
        <w:t>Izvannastavne aktivnosti i terenska nastava koji su bili planirani nakon veljače, nisu ostvareni radi COVID -19, a maturalni ples se održao u travnju 2022.god.</w:t>
      </w:r>
    </w:p>
    <w:p w:rsidR="000A3D81" w:rsidRDefault="000A3D81" w:rsidP="000A3D81">
      <w:pPr>
        <w:spacing w:line="360" w:lineRule="auto"/>
      </w:pPr>
      <w:r>
        <w:t xml:space="preserve">I.  i  II. polugodište 2021./22.školske godine odvijalo se po modelu A: nastava u školi. </w:t>
      </w:r>
    </w:p>
    <w:p w:rsidR="000A3D81" w:rsidRDefault="000A3D81" w:rsidP="000A3D81">
      <w:pPr>
        <w:pBdr>
          <w:top w:val="nil"/>
          <w:left w:val="nil"/>
          <w:bottom w:val="nil"/>
          <w:right w:val="nil"/>
          <w:between w:val="nil"/>
        </w:pBdr>
        <w:spacing w:line="360" w:lineRule="auto"/>
      </w:pPr>
      <w:r>
        <w:t xml:space="preserve">Redovna nastava je realizirana  u potpunosti.   </w:t>
      </w:r>
    </w:p>
    <w:p w:rsidR="000A3D81" w:rsidRDefault="000A3D81" w:rsidP="000A3D81">
      <w:pPr>
        <w:pBdr>
          <w:top w:val="nil"/>
          <w:left w:val="nil"/>
          <w:bottom w:val="nil"/>
          <w:right w:val="nil"/>
          <w:between w:val="nil"/>
        </w:pBdr>
        <w:spacing w:line="360" w:lineRule="auto"/>
      </w:pPr>
      <w:r>
        <w:t>Praktična nastava realizirana je 100% .</w:t>
      </w:r>
    </w:p>
    <w:p w:rsidR="000A3D81" w:rsidRDefault="000A3D81" w:rsidP="000A3D81">
      <w:pPr>
        <w:pBdr>
          <w:top w:val="nil"/>
          <w:left w:val="nil"/>
          <w:bottom w:val="nil"/>
          <w:right w:val="nil"/>
          <w:between w:val="nil"/>
        </w:pBdr>
        <w:spacing w:line="360" w:lineRule="auto"/>
      </w:pPr>
      <w:r>
        <w:t>Obrazovanje i rad učenika s teškoćama u razvoju odvijao se redovito.</w:t>
      </w:r>
    </w:p>
    <w:p w:rsidR="000A3D81" w:rsidRDefault="000A3D81" w:rsidP="000A3D81">
      <w:pPr>
        <w:pBdr>
          <w:top w:val="nil"/>
          <w:left w:val="nil"/>
          <w:bottom w:val="nil"/>
          <w:right w:val="nil"/>
          <w:between w:val="nil"/>
        </w:pBdr>
        <w:spacing w:line="360" w:lineRule="auto"/>
      </w:pPr>
      <w:r>
        <w:t>Na kraju nastavne i školske godine, pregledana je pedagoška dokumentacija.</w:t>
      </w:r>
    </w:p>
    <w:p w:rsidR="00234CF7" w:rsidRDefault="00234CF7">
      <w:pPr>
        <w:jc w:val="both"/>
      </w:pPr>
    </w:p>
    <w:sectPr w:rsidR="00234CF7">
      <w:footerReference w:type="default" r:id="rId26"/>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68" w:rsidRDefault="00856468">
      <w:r>
        <w:separator/>
      </w:r>
    </w:p>
  </w:endnote>
  <w:endnote w:type="continuationSeparator" w:id="0">
    <w:p w:rsidR="00856468" w:rsidRDefault="0085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58" w:rsidRDefault="00FD755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B7262">
      <w:rPr>
        <w:noProof/>
        <w:color w:val="000000"/>
      </w:rPr>
      <w:t>2</w:t>
    </w:r>
    <w:r>
      <w:rPr>
        <w:color w:val="000000"/>
      </w:rPr>
      <w:fldChar w:fldCharType="end"/>
    </w:r>
  </w:p>
  <w:p w:rsidR="00FD7558" w:rsidRDefault="00FD755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68" w:rsidRDefault="00856468">
      <w:r>
        <w:separator/>
      </w:r>
    </w:p>
  </w:footnote>
  <w:footnote w:type="continuationSeparator" w:id="0">
    <w:p w:rsidR="00856468" w:rsidRDefault="00856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889"/>
    <w:multiLevelType w:val="multilevel"/>
    <w:tmpl w:val="3FB43F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299440A"/>
    <w:multiLevelType w:val="multilevel"/>
    <w:tmpl w:val="FA4CC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72BF5"/>
    <w:multiLevelType w:val="multilevel"/>
    <w:tmpl w:val="135C2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52EFB"/>
    <w:multiLevelType w:val="multilevel"/>
    <w:tmpl w:val="444099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5F7778"/>
    <w:multiLevelType w:val="multilevel"/>
    <w:tmpl w:val="F300125A"/>
    <w:lvl w:ilvl="0">
      <w:start w:val="24"/>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F950AD2"/>
    <w:multiLevelType w:val="multilevel"/>
    <w:tmpl w:val="B0DC9CE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41A6041"/>
    <w:multiLevelType w:val="multilevel"/>
    <w:tmpl w:val="B07CF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16CE0"/>
    <w:multiLevelType w:val="multilevel"/>
    <w:tmpl w:val="561608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A87AE8"/>
    <w:multiLevelType w:val="multilevel"/>
    <w:tmpl w:val="E16A3A7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211B433B"/>
    <w:multiLevelType w:val="multilevel"/>
    <w:tmpl w:val="03869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3E4D3C"/>
    <w:multiLevelType w:val="multilevel"/>
    <w:tmpl w:val="7E1A4CD4"/>
    <w:lvl w:ilvl="0">
      <w:start w:val="1"/>
      <w:numFmt w:val="bullet"/>
      <w:lvlText w:val="●"/>
      <w:lvlJc w:val="left"/>
      <w:pPr>
        <w:ind w:left="718" w:hanging="360"/>
      </w:pPr>
      <w:rPr>
        <w:rFonts w:ascii="Noto Sans Symbols" w:eastAsia="Noto Sans Symbols" w:hAnsi="Noto Sans Symbols" w:cs="Noto Sans Symbols"/>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25585B16"/>
    <w:multiLevelType w:val="multilevel"/>
    <w:tmpl w:val="666EE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D60495"/>
    <w:multiLevelType w:val="multilevel"/>
    <w:tmpl w:val="F1A026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D096D61"/>
    <w:multiLevelType w:val="multilevel"/>
    <w:tmpl w:val="D0B42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4E1520"/>
    <w:multiLevelType w:val="multilevel"/>
    <w:tmpl w:val="62EE98E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346C4158"/>
    <w:multiLevelType w:val="multilevel"/>
    <w:tmpl w:val="1AA6B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AC7621"/>
    <w:multiLevelType w:val="multilevel"/>
    <w:tmpl w:val="5778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C2E5E"/>
    <w:multiLevelType w:val="multilevel"/>
    <w:tmpl w:val="1ABE29B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3D1755C5"/>
    <w:multiLevelType w:val="multilevel"/>
    <w:tmpl w:val="7AA46B1A"/>
    <w:lvl w:ilvl="0">
      <w:start w:val="2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B527F9"/>
    <w:multiLevelType w:val="multilevel"/>
    <w:tmpl w:val="76A4F62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6323CB"/>
    <w:multiLevelType w:val="multilevel"/>
    <w:tmpl w:val="9BBC21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CF22A4"/>
    <w:multiLevelType w:val="multilevel"/>
    <w:tmpl w:val="4E6258F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8535724"/>
    <w:multiLevelType w:val="multilevel"/>
    <w:tmpl w:val="81D42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6D57A5"/>
    <w:multiLevelType w:val="multilevel"/>
    <w:tmpl w:val="5B1E19D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0616A5D"/>
    <w:multiLevelType w:val="multilevel"/>
    <w:tmpl w:val="8ECCD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ED11D4"/>
    <w:multiLevelType w:val="multilevel"/>
    <w:tmpl w:val="338AB0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A16B94"/>
    <w:multiLevelType w:val="multilevel"/>
    <w:tmpl w:val="B9EAF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9F0DE3"/>
    <w:multiLevelType w:val="multilevel"/>
    <w:tmpl w:val="C1E03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261587"/>
    <w:multiLevelType w:val="multilevel"/>
    <w:tmpl w:val="1B06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A33EFD"/>
    <w:multiLevelType w:val="multilevel"/>
    <w:tmpl w:val="63F0712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911AC0"/>
    <w:multiLevelType w:val="multilevel"/>
    <w:tmpl w:val="CC08FB6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6A714E"/>
    <w:multiLevelType w:val="multilevel"/>
    <w:tmpl w:val="32741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7E5A64"/>
    <w:multiLevelType w:val="multilevel"/>
    <w:tmpl w:val="F4783F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8"/>
  </w:num>
  <w:num w:numId="3">
    <w:abstractNumId w:val="15"/>
  </w:num>
  <w:num w:numId="4">
    <w:abstractNumId w:val="25"/>
  </w:num>
  <w:num w:numId="5">
    <w:abstractNumId w:val="5"/>
  </w:num>
  <w:num w:numId="6">
    <w:abstractNumId w:val="14"/>
  </w:num>
  <w:num w:numId="7">
    <w:abstractNumId w:val="0"/>
  </w:num>
  <w:num w:numId="8">
    <w:abstractNumId w:val="2"/>
  </w:num>
  <w:num w:numId="9">
    <w:abstractNumId w:val="11"/>
  </w:num>
  <w:num w:numId="10">
    <w:abstractNumId w:val="23"/>
  </w:num>
  <w:num w:numId="11">
    <w:abstractNumId w:val="21"/>
  </w:num>
  <w:num w:numId="12">
    <w:abstractNumId w:val="20"/>
  </w:num>
  <w:num w:numId="13">
    <w:abstractNumId w:val="6"/>
  </w:num>
  <w:num w:numId="14">
    <w:abstractNumId w:val="12"/>
  </w:num>
  <w:num w:numId="15">
    <w:abstractNumId w:val="30"/>
  </w:num>
  <w:num w:numId="16">
    <w:abstractNumId w:val="4"/>
  </w:num>
  <w:num w:numId="17">
    <w:abstractNumId w:val="18"/>
  </w:num>
  <w:num w:numId="18">
    <w:abstractNumId w:val="10"/>
  </w:num>
  <w:num w:numId="19">
    <w:abstractNumId w:val="27"/>
  </w:num>
  <w:num w:numId="20">
    <w:abstractNumId w:val="31"/>
  </w:num>
  <w:num w:numId="21">
    <w:abstractNumId w:val="19"/>
  </w:num>
  <w:num w:numId="22">
    <w:abstractNumId w:val="3"/>
  </w:num>
  <w:num w:numId="23">
    <w:abstractNumId w:val="24"/>
  </w:num>
  <w:num w:numId="24">
    <w:abstractNumId w:val="13"/>
  </w:num>
  <w:num w:numId="25">
    <w:abstractNumId w:val="22"/>
  </w:num>
  <w:num w:numId="26">
    <w:abstractNumId w:val="26"/>
  </w:num>
  <w:num w:numId="27">
    <w:abstractNumId w:val="1"/>
  </w:num>
  <w:num w:numId="28">
    <w:abstractNumId w:val="9"/>
  </w:num>
  <w:num w:numId="29">
    <w:abstractNumId w:val="32"/>
  </w:num>
  <w:num w:numId="30">
    <w:abstractNumId w:val="8"/>
  </w:num>
  <w:num w:numId="31">
    <w:abstractNumId w:val="17"/>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F7"/>
    <w:rsid w:val="000A3D81"/>
    <w:rsid w:val="000C6268"/>
    <w:rsid w:val="001210CE"/>
    <w:rsid w:val="001408FA"/>
    <w:rsid w:val="0017320B"/>
    <w:rsid w:val="001C2236"/>
    <w:rsid w:val="001F2B2A"/>
    <w:rsid w:val="00220442"/>
    <w:rsid w:val="00234CF7"/>
    <w:rsid w:val="002C5015"/>
    <w:rsid w:val="003003BB"/>
    <w:rsid w:val="004C6E50"/>
    <w:rsid w:val="004E2971"/>
    <w:rsid w:val="005408E1"/>
    <w:rsid w:val="00856468"/>
    <w:rsid w:val="008B3681"/>
    <w:rsid w:val="00932BB6"/>
    <w:rsid w:val="00993487"/>
    <w:rsid w:val="00A04320"/>
    <w:rsid w:val="00AE2BC6"/>
    <w:rsid w:val="00B83944"/>
    <w:rsid w:val="00BF7AE8"/>
    <w:rsid w:val="00CE492D"/>
    <w:rsid w:val="00D054C2"/>
    <w:rsid w:val="00D27BCA"/>
    <w:rsid w:val="00D94AB8"/>
    <w:rsid w:val="00E658B4"/>
    <w:rsid w:val="00E723EA"/>
    <w:rsid w:val="00EB7262"/>
    <w:rsid w:val="00F56168"/>
    <w:rsid w:val="00FD75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4B77F-02D0-4484-A1C8-BEB32D06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C9"/>
  </w:style>
  <w:style w:type="paragraph" w:styleId="Naslov1">
    <w:name w:val="heading 1"/>
    <w:basedOn w:val="Normal"/>
    <w:next w:val="Normal"/>
    <w:link w:val="Naslov1Char"/>
    <w:qFormat/>
    <w:rsid w:val="00216FC9"/>
    <w:pPr>
      <w:keepNext/>
      <w:jc w:val="center"/>
      <w:outlineLvl w:val="0"/>
    </w:pPr>
    <w:rPr>
      <w:b/>
      <w:sz w:val="32"/>
      <w:szCs w:val="20"/>
    </w:rPr>
  </w:style>
  <w:style w:type="paragraph" w:styleId="Naslov2">
    <w:name w:val="heading 2"/>
    <w:basedOn w:val="Normal"/>
    <w:next w:val="Normal"/>
    <w:link w:val="Naslov2Char"/>
    <w:uiPriority w:val="9"/>
    <w:unhideWhenUsed/>
    <w:qFormat/>
    <w:rsid w:val="00216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slov1Char">
    <w:name w:val="Naslov 1 Char"/>
    <w:basedOn w:val="Zadanifontodlomka"/>
    <w:link w:val="Naslov1"/>
    <w:rsid w:val="00216FC9"/>
    <w:rPr>
      <w:rFonts w:ascii="Times New Roman" w:eastAsia="Times New Roman" w:hAnsi="Times New Roman" w:cs="Times New Roman"/>
      <w:b/>
      <w:sz w:val="32"/>
      <w:szCs w:val="20"/>
      <w:lang w:eastAsia="hr-HR"/>
    </w:rPr>
  </w:style>
  <w:style w:type="character" w:customStyle="1" w:styleId="Naslov2Char">
    <w:name w:val="Naslov 2 Char"/>
    <w:basedOn w:val="Zadanifontodlomka"/>
    <w:link w:val="Naslov2"/>
    <w:uiPriority w:val="9"/>
    <w:rsid w:val="00216FC9"/>
    <w:rPr>
      <w:rFonts w:asciiTheme="majorHAnsi" w:eastAsiaTheme="majorEastAsia" w:hAnsiTheme="majorHAnsi" w:cstheme="majorBidi"/>
      <w:b/>
      <w:bCs/>
      <w:color w:val="4F81BD" w:themeColor="accent1"/>
      <w:sz w:val="26"/>
      <w:szCs w:val="26"/>
      <w:lang w:eastAsia="hr-HR"/>
    </w:rPr>
  </w:style>
  <w:style w:type="character" w:styleId="Hiperveza">
    <w:name w:val="Hyperlink"/>
    <w:uiPriority w:val="99"/>
    <w:unhideWhenUsed/>
    <w:rsid w:val="00216FC9"/>
    <w:rPr>
      <w:color w:val="0000FF"/>
      <w:u w:val="single"/>
    </w:rPr>
  </w:style>
  <w:style w:type="paragraph" w:styleId="Tijeloteksta2">
    <w:name w:val="Body Text 2"/>
    <w:basedOn w:val="Normal"/>
    <w:link w:val="Tijeloteksta2Char"/>
    <w:semiHidden/>
    <w:unhideWhenUsed/>
    <w:rsid w:val="00216FC9"/>
    <w:rPr>
      <w:rFonts w:ascii="Arial" w:hAnsi="Arial"/>
      <w:szCs w:val="20"/>
    </w:rPr>
  </w:style>
  <w:style w:type="character" w:customStyle="1" w:styleId="Tijeloteksta2Char">
    <w:name w:val="Tijelo teksta 2 Char"/>
    <w:basedOn w:val="Zadanifontodlomka"/>
    <w:link w:val="Tijeloteksta2"/>
    <w:semiHidden/>
    <w:rsid w:val="00216FC9"/>
    <w:rPr>
      <w:rFonts w:ascii="Arial" w:eastAsia="Times New Roman" w:hAnsi="Arial" w:cs="Times New Roman"/>
      <w:sz w:val="24"/>
      <w:szCs w:val="20"/>
      <w:lang w:eastAsia="hr-HR"/>
    </w:rPr>
  </w:style>
  <w:style w:type="paragraph" w:styleId="Bezproreda">
    <w:name w:val="No Spacing"/>
    <w:uiPriority w:val="1"/>
    <w:qFormat/>
    <w:rsid w:val="00216FC9"/>
  </w:style>
  <w:style w:type="paragraph" w:styleId="Odlomakpopisa">
    <w:name w:val="List Paragraph"/>
    <w:basedOn w:val="Normal"/>
    <w:link w:val="OdlomakpopisaChar"/>
    <w:qFormat/>
    <w:rsid w:val="00216FC9"/>
    <w:pPr>
      <w:ind w:left="720"/>
      <w:contextualSpacing/>
    </w:pPr>
  </w:style>
  <w:style w:type="table" w:styleId="Reetkatablice">
    <w:name w:val="Table Grid"/>
    <w:basedOn w:val="Obinatablica"/>
    <w:uiPriority w:val="59"/>
    <w:rsid w:val="00216F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F6D38"/>
    <w:rPr>
      <w:rFonts w:ascii="Tahoma" w:hAnsi="Tahoma" w:cs="Tahoma"/>
      <w:sz w:val="16"/>
      <w:szCs w:val="16"/>
    </w:rPr>
  </w:style>
  <w:style w:type="character" w:customStyle="1" w:styleId="TekstbaloniaChar">
    <w:name w:val="Tekst balončića Char"/>
    <w:basedOn w:val="Zadanifontodlomka"/>
    <w:link w:val="Tekstbalonia"/>
    <w:uiPriority w:val="99"/>
    <w:semiHidden/>
    <w:rsid w:val="009F6D38"/>
    <w:rPr>
      <w:rFonts w:ascii="Tahoma" w:eastAsia="Times New Roman" w:hAnsi="Tahoma" w:cs="Tahoma"/>
      <w:sz w:val="16"/>
      <w:szCs w:val="16"/>
      <w:lang w:eastAsia="hr-HR"/>
    </w:rPr>
  </w:style>
  <w:style w:type="paragraph" w:styleId="StandardWeb">
    <w:name w:val="Normal (Web)"/>
    <w:basedOn w:val="Normal"/>
    <w:uiPriority w:val="99"/>
    <w:semiHidden/>
    <w:unhideWhenUsed/>
    <w:rsid w:val="00450DD7"/>
    <w:pPr>
      <w:spacing w:before="100" w:beforeAutospacing="1" w:after="100" w:afterAutospacing="1"/>
    </w:pPr>
  </w:style>
  <w:style w:type="paragraph" w:customStyle="1" w:styleId="Standard">
    <w:name w:val="Standard"/>
    <w:rsid w:val="00450DD7"/>
    <w:pPr>
      <w:suppressAutoHyphens/>
      <w:autoSpaceDN w:val="0"/>
      <w:textAlignment w:val="baseline"/>
    </w:pPr>
    <w:rPr>
      <w:rFonts w:ascii="Liberation Serif" w:eastAsia="NSimSun" w:hAnsi="Liberation Serif" w:cs="Arial"/>
      <w:kern w:val="3"/>
      <w:lang w:eastAsia="zh-CN" w:bidi="hi-IN"/>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Zaglavlje">
    <w:name w:val="header"/>
    <w:basedOn w:val="Normal"/>
    <w:link w:val="ZaglavljeChar"/>
    <w:uiPriority w:val="99"/>
    <w:unhideWhenUsed/>
    <w:rsid w:val="0093679D"/>
    <w:pPr>
      <w:tabs>
        <w:tab w:val="center" w:pos="4536"/>
        <w:tab w:val="right" w:pos="9072"/>
      </w:tabs>
    </w:pPr>
  </w:style>
  <w:style w:type="character" w:customStyle="1" w:styleId="ZaglavljeChar">
    <w:name w:val="Zaglavlje Char"/>
    <w:basedOn w:val="Zadanifontodlomka"/>
    <w:link w:val="Zaglavlje"/>
    <w:uiPriority w:val="99"/>
    <w:rsid w:val="0093679D"/>
  </w:style>
  <w:style w:type="paragraph" w:styleId="Podnoje">
    <w:name w:val="footer"/>
    <w:basedOn w:val="Normal"/>
    <w:link w:val="PodnojeChar"/>
    <w:uiPriority w:val="99"/>
    <w:unhideWhenUsed/>
    <w:rsid w:val="0093679D"/>
    <w:pPr>
      <w:tabs>
        <w:tab w:val="center" w:pos="4536"/>
        <w:tab w:val="right" w:pos="9072"/>
      </w:tabs>
    </w:pPr>
  </w:style>
  <w:style w:type="character" w:customStyle="1" w:styleId="PodnojeChar">
    <w:name w:val="Podnožje Char"/>
    <w:basedOn w:val="Zadanifontodlomka"/>
    <w:link w:val="Podnoje"/>
    <w:uiPriority w:val="99"/>
    <w:rsid w:val="0093679D"/>
  </w:style>
  <w:style w:type="paragraph" w:customStyle="1" w:styleId="Stil1">
    <w:name w:val="Stil1"/>
    <w:basedOn w:val="Naslov1"/>
    <w:link w:val="Stil1Char"/>
    <w:qFormat/>
    <w:rsid w:val="0093679D"/>
    <w:pPr>
      <w:jc w:val="left"/>
    </w:pPr>
    <w:rPr>
      <w:sz w:val="28"/>
      <w:szCs w:val="28"/>
    </w:rPr>
  </w:style>
  <w:style w:type="paragraph" w:customStyle="1" w:styleId="Stil2">
    <w:name w:val="Stil2"/>
    <w:basedOn w:val="Naslov2"/>
    <w:link w:val="Stil2Char"/>
    <w:qFormat/>
    <w:rsid w:val="00BB4C5F"/>
    <w:rPr>
      <w:rFonts w:ascii="Times New Roman" w:hAnsi="Times New Roman" w:cs="Times New Roman"/>
      <w:color w:val="auto"/>
      <w:sz w:val="28"/>
      <w:szCs w:val="28"/>
    </w:rPr>
  </w:style>
  <w:style w:type="character" w:customStyle="1" w:styleId="Stil1Char">
    <w:name w:val="Stil1 Char"/>
    <w:basedOn w:val="Naslov1Char"/>
    <w:link w:val="Stil1"/>
    <w:rsid w:val="0093679D"/>
    <w:rPr>
      <w:rFonts w:ascii="Times New Roman" w:eastAsia="Times New Roman" w:hAnsi="Times New Roman" w:cs="Times New Roman"/>
      <w:b/>
      <w:sz w:val="28"/>
      <w:szCs w:val="28"/>
      <w:lang w:eastAsia="hr-HR"/>
    </w:rPr>
  </w:style>
  <w:style w:type="paragraph" w:styleId="TOCNaslov">
    <w:name w:val="TOC Heading"/>
    <w:basedOn w:val="Naslov1"/>
    <w:next w:val="Normal"/>
    <w:uiPriority w:val="39"/>
    <w:unhideWhenUsed/>
    <w:qFormat/>
    <w:rsid w:val="000454B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Stil2Char">
    <w:name w:val="Stil2 Char"/>
    <w:basedOn w:val="Naslov2Char"/>
    <w:link w:val="Stil2"/>
    <w:rsid w:val="00BB4C5F"/>
    <w:rPr>
      <w:rFonts w:asciiTheme="majorHAnsi" w:eastAsiaTheme="majorEastAsia" w:hAnsiTheme="majorHAnsi" w:cstheme="majorBidi"/>
      <w:b/>
      <w:bCs/>
      <w:color w:val="4F81BD" w:themeColor="accent1"/>
      <w:sz w:val="28"/>
      <w:szCs w:val="28"/>
      <w:lang w:eastAsia="hr-HR"/>
    </w:rPr>
  </w:style>
  <w:style w:type="paragraph" w:styleId="Sadraj1">
    <w:name w:val="toc 1"/>
    <w:basedOn w:val="Normal"/>
    <w:next w:val="Normal"/>
    <w:autoRedefine/>
    <w:uiPriority w:val="39"/>
    <w:unhideWhenUsed/>
    <w:rsid w:val="000454BA"/>
    <w:pPr>
      <w:spacing w:after="100"/>
    </w:pPr>
  </w:style>
  <w:style w:type="paragraph" w:styleId="Sadraj2">
    <w:name w:val="toc 2"/>
    <w:basedOn w:val="Normal"/>
    <w:next w:val="Normal"/>
    <w:autoRedefine/>
    <w:uiPriority w:val="39"/>
    <w:unhideWhenUsed/>
    <w:rsid w:val="000454BA"/>
    <w:pPr>
      <w:spacing w:after="100"/>
      <w:ind w:left="240"/>
    </w:pPr>
  </w:style>
  <w:style w:type="character" w:customStyle="1" w:styleId="Internetskapoveznica">
    <w:name w:val="Internetska poveznica"/>
    <w:basedOn w:val="Zadanifontodlomka"/>
    <w:unhideWhenUsed/>
    <w:rsid w:val="00A037DE"/>
    <w:rPr>
      <w:color w:val="0000FF"/>
      <w:u w:val="single"/>
    </w:rPr>
  </w:style>
  <w:style w:type="paragraph" w:customStyle="1" w:styleId="Sadrajitablice">
    <w:name w:val="Sadržaji tablice"/>
    <w:basedOn w:val="Normal"/>
    <w:qFormat/>
    <w:rsid w:val="00A037DE"/>
    <w:pPr>
      <w:suppressLineNumbers/>
    </w:pPr>
  </w:style>
  <w:style w:type="paragraph" w:customStyle="1" w:styleId="TableContents">
    <w:name w:val="Table Contents"/>
    <w:basedOn w:val="Standard"/>
    <w:rsid w:val="00A456C8"/>
    <w:pPr>
      <w:suppressLineNumbers/>
    </w:pPr>
  </w:style>
  <w:style w:type="character" w:customStyle="1" w:styleId="OdlomakpopisaChar">
    <w:name w:val="Odlomak popisa Char"/>
    <w:link w:val="Odlomakpopisa"/>
    <w:uiPriority w:val="99"/>
    <w:locked/>
    <w:rsid w:val="00611CFB"/>
  </w:style>
  <w:style w:type="table" w:customStyle="1" w:styleId="ae">
    <w:basedOn w:val="TableNormal0"/>
    <w:tblPr>
      <w:tblStyleRowBandSize w:val="1"/>
      <w:tblStyleColBandSize w:val="1"/>
      <w:tblCellMar>
        <w:left w:w="10" w:type="dxa"/>
        <w:right w:w="10" w:type="dxa"/>
      </w:tblCellMar>
    </w:tblPr>
  </w:style>
  <w:style w:type="table" w:customStyle="1" w:styleId="af">
    <w:basedOn w:val="TableNormal0"/>
    <w:tblPr>
      <w:tblStyleRowBandSize w:val="1"/>
      <w:tblStyleColBandSize w:val="1"/>
      <w:tblCellMar>
        <w:top w:w="55" w:type="dxa"/>
        <w:left w:w="55" w:type="dxa"/>
        <w:bottom w:w="55" w:type="dxa"/>
        <w:right w:w="55" w:type="dxa"/>
      </w:tblCellMar>
    </w:tblPr>
  </w:style>
  <w:style w:type="table" w:customStyle="1" w:styleId="af0">
    <w:basedOn w:val="TableNormal0"/>
    <w:tblPr>
      <w:tblStyleRowBandSize w:val="1"/>
      <w:tblStyleColBandSize w:val="1"/>
      <w:tblCellMar>
        <w:top w:w="55" w:type="dxa"/>
        <w:left w:w="55" w:type="dxa"/>
        <w:bottom w:w="55" w:type="dxa"/>
        <w:right w:w="55" w:type="dxa"/>
      </w:tblCellMar>
    </w:tblPr>
  </w:style>
  <w:style w:type="table" w:customStyle="1" w:styleId="af1">
    <w:basedOn w:val="TableNormal0"/>
    <w:tblPr>
      <w:tblStyleRowBandSize w:val="1"/>
      <w:tblStyleColBandSize w:val="1"/>
      <w:tblCellMar>
        <w:top w:w="55" w:type="dxa"/>
        <w:left w:w="55" w:type="dxa"/>
        <w:bottom w:w="55" w:type="dxa"/>
        <w:right w:w="55"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tus@htus.htnet.hr" TargetMode="External"/><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mailto:htus@htus.htnet.hr" TargetMode="External"/><Relationship Id="rId17" Type="http://schemas.openxmlformats.org/officeDocument/2006/relationships/chart" Target="charts/chart3.xml"/><Relationship Id="rId25" Type="http://schemas.openxmlformats.org/officeDocument/2006/relationships/hyperlink" Target="https://www.canva.com/design/DAFBneeOKuo/9-DE0jub58hZbmktJTvEFQ/watch?utm_content=DAFBneeOKuo&amp;utm_campaign=designshare&amp;utm_medium=link&amp;utm_source=publishsharelink&amp;fbclid=IwAR3S9FFwPZCxjVvE0qZ1Hs043uzZO6g4lpKLiO3b0nOiX2T0F_idge_TpP4"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us.hr" TargetMode="External"/><Relationship Id="rId24" Type="http://schemas.openxmlformats.org/officeDocument/2006/relationships/hyperlink" Target="https://www.canva.com/design/DAFBneeOKuo/9-DE0jub58hZbmktJTvEFQ/watch?utm_content=DAFBneeOKuo&amp;utm_campaign=designshare&amp;utm_medium=link&amp;utm_source=publishsharelink&amp;fbclid=IwAR3S9FFwPZCxjVvE0qZ1Hs043uzZO6g4lpKLiO3b0nOiX2T0F_idge_TpP4"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edl.ecml.at/Events/EventsDatabase/tabid/1772/EditToken/cf2f2887-4bac-4430-ba98-fc713493bc45/language/en-GB/Default.aspx"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htus.hr" TargetMode="Externa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ana\Desktop\srednje_ocjene_po_predmetima-2021-2022%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Prolaznost</a:t>
            </a:r>
            <a:r>
              <a:rPr lang="hr-HR" baseline="0"/>
              <a:t> učenika po razredima</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PRVI RAZ</c:v>
                </c:pt>
                <c:pt idx="1">
                  <c:v>DRUGI RAZ</c:v>
                </c:pt>
                <c:pt idx="2">
                  <c:v>TREĆI RAZ</c:v>
                </c:pt>
                <c:pt idx="3">
                  <c:v>ČETVRTI RAZ</c:v>
                </c:pt>
              </c:strCache>
            </c:strRef>
          </c:cat>
          <c:val>
            <c:numRef>
              <c:f>List1!$B$2:$B$5</c:f>
              <c:numCache>
                <c:formatCode>0.00%</c:formatCode>
                <c:ptCount val="4"/>
                <c:pt idx="0" formatCode="0%">
                  <c:v>0.88</c:v>
                </c:pt>
                <c:pt idx="1">
                  <c:v>0.96299999999999997</c:v>
                </c:pt>
                <c:pt idx="2">
                  <c:v>0.97399999999999998</c:v>
                </c:pt>
                <c:pt idx="3">
                  <c:v>0.98799999999999999</c:v>
                </c:pt>
              </c:numCache>
            </c:numRef>
          </c:val>
          <c:extLst xmlns:c16r2="http://schemas.microsoft.com/office/drawing/2015/06/chart">
            <c:ext xmlns:c16="http://schemas.microsoft.com/office/drawing/2014/chart" uri="{C3380CC4-5D6E-409C-BE32-E72D297353CC}">
              <c16:uniqueId val="{00000000-9586-48AC-9779-9DE56A0C1290}"/>
            </c:ext>
          </c:extLst>
        </c:ser>
        <c:dLbls>
          <c:showLegendKey val="0"/>
          <c:showVal val="1"/>
          <c:showCatName val="0"/>
          <c:showSerName val="0"/>
          <c:showPercent val="0"/>
          <c:showBubbleSize val="0"/>
        </c:dLbls>
        <c:gapWidth val="150"/>
        <c:shape val="box"/>
        <c:axId val="-2056429952"/>
        <c:axId val="-1594105792"/>
        <c:axId val="0"/>
      </c:bar3DChart>
      <c:catAx>
        <c:axId val="-2056429952"/>
        <c:scaling>
          <c:orientation val="minMax"/>
        </c:scaling>
        <c:delete val="0"/>
        <c:axPos val="b"/>
        <c:numFmt formatCode="General" sourceLinked="0"/>
        <c:majorTickMark val="none"/>
        <c:minorTickMark val="none"/>
        <c:tickLblPos val="nextTo"/>
        <c:crossAx val="-1594105792"/>
        <c:crosses val="autoZero"/>
        <c:auto val="1"/>
        <c:lblAlgn val="ctr"/>
        <c:lblOffset val="100"/>
        <c:noMultiLvlLbl val="0"/>
      </c:catAx>
      <c:valAx>
        <c:axId val="-1594105792"/>
        <c:scaling>
          <c:orientation val="minMax"/>
        </c:scaling>
        <c:delete val="1"/>
        <c:axPos val="l"/>
        <c:numFmt formatCode="0%" sourceLinked="1"/>
        <c:majorTickMark val="out"/>
        <c:minorTickMark val="none"/>
        <c:tickLblPos val="nextTo"/>
        <c:crossAx val="-205642995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Prosjek ocjena</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'Srednje ocjene po predmetima'!$AO$1:$AS$1</c:f>
              <c:strCache>
                <c:ptCount val="5"/>
                <c:pt idx="0">
                  <c:v>PRVI RAZREDI</c:v>
                </c:pt>
                <c:pt idx="1">
                  <c:v>DRUGI RAZREDI</c:v>
                </c:pt>
                <c:pt idx="2">
                  <c:v>TREĆI RAZREDI</c:v>
                </c:pt>
                <c:pt idx="3">
                  <c:v>ČETVRTI RAZREDI</c:v>
                </c:pt>
                <c:pt idx="4">
                  <c:v>UKUPNO</c:v>
                </c:pt>
              </c:strCache>
            </c:strRef>
          </c:cat>
          <c:val>
            <c:numRef>
              <c:f>'Srednje ocjene po predmetima'!$AO$2:$AS$2</c:f>
              <c:numCache>
                <c:formatCode>General</c:formatCode>
                <c:ptCount val="5"/>
                <c:pt idx="0">
                  <c:v>3.42</c:v>
                </c:pt>
                <c:pt idx="1">
                  <c:v>3.57</c:v>
                </c:pt>
                <c:pt idx="2">
                  <c:v>3.63</c:v>
                </c:pt>
                <c:pt idx="3">
                  <c:v>3.58</c:v>
                </c:pt>
                <c:pt idx="4">
                  <c:v>3.5500000000000003</c:v>
                </c:pt>
              </c:numCache>
            </c:numRef>
          </c:val>
          <c:extLst xmlns:c16r2="http://schemas.microsoft.com/office/drawing/2015/06/chart">
            <c:ext xmlns:c16="http://schemas.microsoft.com/office/drawing/2014/chart" uri="{C3380CC4-5D6E-409C-BE32-E72D297353CC}">
              <c16:uniqueId val="{00000000-27EC-4B9A-9D49-E212A359BD06}"/>
            </c:ext>
          </c:extLst>
        </c:ser>
        <c:dLbls>
          <c:showLegendKey val="0"/>
          <c:showVal val="0"/>
          <c:showCatName val="0"/>
          <c:showSerName val="0"/>
          <c:showPercent val="0"/>
          <c:showBubbleSize val="0"/>
        </c:dLbls>
        <c:gapWidth val="150"/>
        <c:shape val="box"/>
        <c:axId val="-1594103616"/>
        <c:axId val="-1594103072"/>
        <c:axId val="0"/>
      </c:bar3DChart>
      <c:catAx>
        <c:axId val="-1594103616"/>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3072"/>
        <c:crosses val="autoZero"/>
        <c:auto val="1"/>
        <c:lblAlgn val="ctr"/>
        <c:lblOffset val="100"/>
        <c:noMultiLvlLbl val="0"/>
      </c:catAx>
      <c:valAx>
        <c:axId val="-159410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36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Srednje ocjene prvih razreda</a:t>
            </a:r>
          </a:p>
        </c:rich>
      </c:tx>
      <c:layout>
        <c:manualLayout>
          <c:xMode val="edge"/>
          <c:yMode val="edge"/>
          <c:x val="0.26615966754155729"/>
          <c:y val="5.7827564252488244E-2"/>
        </c:manualLayout>
      </c:layout>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3092104111986003"/>
          <c:y val="6.0185185185185182E-2"/>
          <c:w val="0.82463451443569558"/>
          <c:h val="0.79536307961504815"/>
        </c:manualLayout>
      </c:layout>
      <c:bar3DChart>
        <c:barDir val="col"/>
        <c:grouping val="stacked"/>
        <c:varyColors val="0"/>
        <c:ser>
          <c:idx val="0"/>
          <c:order val="0"/>
          <c:spPr>
            <a:solidFill>
              <a:srgbClr val="4472C4"/>
            </a:solidFill>
            <a:ln w="25400">
              <a:noFill/>
            </a:ln>
          </c:spPr>
          <c:invertIfNegative val="0"/>
          <c:dLbls>
            <c:dLbl>
              <c:idx val="0"/>
              <c:layout>
                <c:manualLayout>
                  <c:x val="5.5555555555555297E-3"/>
                  <c:y val="-0.3263114415530772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EA-48A1-B77C-3176F6901F50}"/>
                </c:ext>
                <c:ext xmlns:c15="http://schemas.microsoft.com/office/drawing/2012/chart" uri="{CE6537A1-D6FC-4f65-9D91-7224C49458BB}"/>
              </c:extLst>
            </c:dLbl>
            <c:dLbl>
              <c:idx val="1"/>
              <c:layout>
                <c:manualLayout>
                  <c:x val="5.5555555555555558E-3"/>
                  <c:y val="-0.322180916976456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EA-48A1-B77C-3176F6901F50}"/>
                </c:ext>
                <c:ext xmlns:c15="http://schemas.microsoft.com/office/drawing/2012/chart" uri="{CE6537A1-D6FC-4f65-9D91-7224C49458BB}"/>
              </c:extLst>
            </c:dLbl>
            <c:dLbl>
              <c:idx val="2"/>
              <c:layout>
                <c:manualLayout>
                  <c:x val="5.5555555555555558E-3"/>
                  <c:y val="-0.346964064436183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EA-48A1-B77C-3176F6901F50}"/>
                </c:ext>
                <c:ext xmlns:c15="http://schemas.microsoft.com/office/drawing/2012/chart" uri="{CE6537A1-D6FC-4f65-9D91-7224C49458BB}"/>
              </c:extLst>
            </c:dLbl>
            <c:dLbl>
              <c:idx val="3"/>
              <c:layout>
                <c:manualLayout>
                  <c:x val="2.7777777777777267E-3"/>
                  <c:y val="-0.285006195786864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EA-48A1-B77C-3176F6901F50}"/>
                </c:ext>
                <c:ext xmlns:c15="http://schemas.microsoft.com/office/drawing/2012/chart" uri="{CE6537A1-D6FC-4f65-9D91-7224C49458BB}"/>
              </c:extLst>
            </c:dLbl>
            <c:dLbl>
              <c:idx val="4"/>
              <c:layout>
                <c:manualLayout>
                  <c:x val="5.5555555555554534E-3"/>
                  <c:y val="-0.2808756712102437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EA-48A1-B77C-3176F6901F50}"/>
                </c:ext>
                <c:ext xmlns:c15="http://schemas.microsoft.com/office/drawing/2012/chart" uri="{CE6537A1-D6FC-4f65-9D91-7224C49458BB}"/>
              </c:extLst>
            </c:dLbl>
            <c:dLbl>
              <c:idx val="5"/>
              <c:layout>
                <c:manualLayout>
                  <c:x val="5.5555555555555558E-3"/>
                  <c:y val="-0.247831474597273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EA-48A1-B77C-3176F6901F50}"/>
                </c:ext>
                <c:ext xmlns:c15="http://schemas.microsoft.com/office/drawing/2012/chart" uri="{CE6537A1-D6FC-4f65-9D91-7224C49458BB}"/>
              </c:extLst>
            </c:dLbl>
            <c:dLbl>
              <c:idx val="6"/>
              <c:layout>
                <c:manualLayout>
                  <c:x val="2.7777777777777779E-3"/>
                  <c:y val="-0.289136720363486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EA-48A1-B77C-3176F6901F50}"/>
                </c:ext>
                <c:ext xmlns:c15="http://schemas.microsoft.com/office/drawing/2012/chart" uri="{CE6537A1-D6FC-4f65-9D91-7224C49458BB}"/>
              </c:extLst>
            </c:dLbl>
            <c:dLbl>
              <c:idx val="7"/>
              <c:layout>
                <c:manualLayout>
                  <c:x val="-2.7777777777778798E-3"/>
                  <c:y val="-0.26848409748038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EA-48A1-B77C-3176F6901F50}"/>
                </c:ext>
                <c:ext xmlns:c15="http://schemas.microsoft.com/office/drawing/2012/chart" uri="{CE6537A1-D6FC-4f65-9D91-7224C49458BB}"/>
              </c:extLst>
            </c:dLbl>
            <c:dLbl>
              <c:idx val="8"/>
              <c:layout>
                <c:manualLayout>
                  <c:x val="-2.7777777777778798E-3"/>
                  <c:y val="-0.375877736472532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5EA-48A1-B77C-3176F6901F50}"/>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'Srednje ocjene po predmetima'!$B$1:$J$1</c:f>
              <c:strCache>
                <c:ptCount val="9"/>
                <c:pt idx="0">
                  <c:v>1.a</c:v>
                </c:pt>
                <c:pt idx="1">
                  <c:v>1.b</c:v>
                </c:pt>
                <c:pt idx="2">
                  <c:v>1.c</c:v>
                </c:pt>
                <c:pt idx="3">
                  <c:v>1.d</c:v>
                </c:pt>
                <c:pt idx="4">
                  <c:v>1.e</c:v>
                </c:pt>
                <c:pt idx="5">
                  <c:v>1.f</c:v>
                </c:pt>
                <c:pt idx="6">
                  <c:v>1.g</c:v>
                </c:pt>
                <c:pt idx="7">
                  <c:v>1.h</c:v>
                </c:pt>
                <c:pt idx="8">
                  <c:v>1.p</c:v>
                </c:pt>
              </c:strCache>
            </c:strRef>
          </c:cat>
          <c:val>
            <c:numRef>
              <c:f>'Srednje ocjene po predmetima'!$B$2:$J$2</c:f>
              <c:numCache>
                <c:formatCode>General</c:formatCode>
                <c:ptCount val="9"/>
                <c:pt idx="0">
                  <c:v>3.67</c:v>
                </c:pt>
                <c:pt idx="1">
                  <c:v>3.49</c:v>
                </c:pt>
                <c:pt idx="2">
                  <c:v>3.94</c:v>
                </c:pt>
                <c:pt idx="3">
                  <c:v>3.17</c:v>
                </c:pt>
                <c:pt idx="4">
                  <c:v>3.04</c:v>
                </c:pt>
                <c:pt idx="5">
                  <c:v>2.88</c:v>
                </c:pt>
                <c:pt idx="6">
                  <c:v>3.3</c:v>
                </c:pt>
                <c:pt idx="7">
                  <c:v>2.57</c:v>
                </c:pt>
                <c:pt idx="8">
                  <c:v>4.6900000000000004</c:v>
                </c:pt>
              </c:numCache>
            </c:numRef>
          </c:val>
          <c:extLst xmlns:c16r2="http://schemas.microsoft.com/office/drawing/2015/06/chart">
            <c:ext xmlns:c16="http://schemas.microsoft.com/office/drawing/2014/chart" uri="{C3380CC4-5D6E-409C-BE32-E72D297353CC}">
              <c16:uniqueId val="{00000009-65EA-48A1-B77C-3176F6901F50}"/>
            </c:ext>
          </c:extLst>
        </c:ser>
        <c:dLbls>
          <c:showLegendKey val="0"/>
          <c:showVal val="0"/>
          <c:showCatName val="0"/>
          <c:showSerName val="0"/>
          <c:showPercent val="0"/>
          <c:showBubbleSize val="0"/>
        </c:dLbls>
        <c:gapWidth val="150"/>
        <c:shape val="box"/>
        <c:axId val="-1594110144"/>
        <c:axId val="-1594105248"/>
        <c:axId val="0"/>
      </c:bar3DChart>
      <c:catAx>
        <c:axId val="-1594110144"/>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5248"/>
        <c:crosses val="autoZero"/>
        <c:auto val="1"/>
        <c:lblAlgn val="ctr"/>
        <c:lblOffset val="100"/>
        <c:noMultiLvlLbl val="0"/>
      </c:catAx>
      <c:valAx>
        <c:axId val="-159410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10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Srednje ocjene drugih razreda</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spPr>
            <a:solidFill>
              <a:srgbClr val="4472C4"/>
            </a:solidFill>
            <a:ln w="25400">
              <a:noFill/>
            </a:ln>
          </c:spPr>
          <c:invertIfNegative val="0"/>
          <c:dLbls>
            <c:dLbl>
              <c:idx val="0"/>
              <c:layout>
                <c:manualLayout>
                  <c:x val="2.777777777777803E-3"/>
                  <c:y val="-0.268518518518518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0F-4A44-9A82-C068260A3780}"/>
                </c:ext>
                <c:ext xmlns:c15="http://schemas.microsoft.com/office/drawing/2012/chart" uri="{CE6537A1-D6FC-4f65-9D91-7224C49458BB}"/>
              </c:extLst>
            </c:dLbl>
            <c:dLbl>
              <c:idx val="1"/>
              <c:layout>
                <c:manualLayout>
                  <c:x val="5.5555555555555558E-3"/>
                  <c:y val="-0.268518518518518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0F-4A44-9A82-C068260A3780}"/>
                </c:ext>
                <c:ext xmlns:c15="http://schemas.microsoft.com/office/drawing/2012/chart" uri="{CE6537A1-D6FC-4f65-9D91-7224C49458BB}"/>
              </c:extLst>
            </c:dLbl>
            <c:dLbl>
              <c:idx val="2"/>
              <c:layout>
                <c:manualLayout>
                  <c:x val="0"/>
                  <c:y val="-0.277777777777777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40F-4A44-9A82-C068260A3780}"/>
                </c:ext>
                <c:ext xmlns:c15="http://schemas.microsoft.com/office/drawing/2012/chart" uri="{CE6537A1-D6FC-4f65-9D91-7224C49458BB}"/>
              </c:extLst>
            </c:dLbl>
            <c:dLbl>
              <c:idx val="3"/>
              <c:layout>
                <c:manualLayout>
                  <c:x val="5.5555555555555558E-3"/>
                  <c:y val="-0.259259259259259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0F-4A44-9A82-C068260A3780}"/>
                </c:ext>
                <c:ext xmlns:c15="http://schemas.microsoft.com/office/drawing/2012/chart" uri="{CE6537A1-D6FC-4f65-9D91-7224C49458BB}"/>
              </c:extLst>
            </c:dLbl>
            <c:dLbl>
              <c:idx val="4"/>
              <c:layout>
                <c:manualLayout>
                  <c:x val="-1.0185067526415994E-16"/>
                  <c:y val="-0.254629629629629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0F-4A44-9A82-C068260A3780}"/>
                </c:ext>
                <c:ext xmlns:c15="http://schemas.microsoft.com/office/drawing/2012/chart" uri="{CE6537A1-D6FC-4f65-9D91-7224C49458BB}"/>
              </c:extLst>
            </c:dLbl>
            <c:dLbl>
              <c:idx val="5"/>
              <c:layout>
                <c:manualLayout>
                  <c:x val="0"/>
                  <c:y val="-0.245370370370370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40F-4A44-9A82-C068260A3780}"/>
                </c:ext>
                <c:ext xmlns:c15="http://schemas.microsoft.com/office/drawing/2012/chart" uri="{CE6537A1-D6FC-4f65-9D91-7224C49458BB}"/>
              </c:extLst>
            </c:dLbl>
            <c:dLbl>
              <c:idx val="6"/>
              <c:layout>
                <c:manualLayout>
                  <c:x val="2.7777777777777779E-3"/>
                  <c:y val="-0.3055555555555555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40F-4A44-9A82-C068260A3780}"/>
                </c:ext>
                <c:ext xmlns:c15="http://schemas.microsoft.com/office/drawing/2012/chart" uri="{CE6537A1-D6FC-4f65-9D91-7224C49458BB}"/>
              </c:extLst>
            </c:dLbl>
            <c:dLbl>
              <c:idx val="7"/>
              <c:layout>
                <c:manualLayout>
                  <c:x val="8.3333333333332309E-3"/>
                  <c:y val="-0.296296296296296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40F-4A44-9A82-C068260A3780}"/>
                </c:ext>
                <c:ext xmlns:c15="http://schemas.microsoft.com/office/drawing/2012/chart" uri="{CE6537A1-D6FC-4f65-9D91-7224C49458BB}"/>
              </c:extLst>
            </c:dLbl>
            <c:dLbl>
              <c:idx val="8"/>
              <c:layout>
                <c:manualLayout>
                  <c:x val="-2.0370135052831988E-16"/>
                  <c:y val="-0.3657407407407407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40F-4A44-9A82-C068260A3780}"/>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'Srednje ocjene po predmetima'!$L$1:$T$1</c:f>
              <c:strCache>
                <c:ptCount val="9"/>
                <c:pt idx="0">
                  <c:v>2.a</c:v>
                </c:pt>
                <c:pt idx="1">
                  <c:v>2.b</c:v>
                </c:pt>
                <c:pt idx="2">
                  <c:v>2.c</c:v>
                </c:pt>
                <c:pt idx="3">
                  <c:v>2.d</c:v>
                </c:pt>
                <c:pt idx="4">
                  <c:v>2.e</c:v>
                </c:pt>
                <c:pt idx="5">
                  <c:v>2.f</c:v>
                </c:pt>
                <c:pt idx="6">
                  <c:v>2.g</c:v>
                </c:pt>
                <c:pt idx="7">
                  <c:v>2.h</c:v>
                </c:pt>
                <c:pt idx="8">
                  <c:v>2.p</c:v>
                </c:pt>
              </c:strCache>
            </c:strRef>
          </c:cat>
          <c:val>
            <c:numRef>
              <c:f>'Srednje ocjene po predmetima'!$L$2:$T$2</c:f>
              <c:numCache>
                <c:formatCode>General</c:formatCode>
                <c:ptCount val="9"/>
                <c:pt idx="0">
                  <c:v>3.5</c:v>
                </c:pt>
                <c:pt idx="1">
                  <c:v>3.57</c:v>
                </c:pt>
                <c:pt idx="2">
                  <c:v>3.58</c:v>
                </c:pt>
                <c:pt idx="3">
                  <c:v>3.2</c:v>
                </c:pt>
                <c:pt idx="4">
                  <c:v>3.07</c:v>
                </c:pt>
                <c:pt idx="5">
                  <c:v>2.75</c:v>
                </c:pt>
                <c:pt idx="6">
                  <c:v>3.72</c:v>
                </c:pt>
                <c:pt idx="7">
                  <c:v>3.84</c:v>
                </c:pt>
                <c:pt idx="8">
                  <c:v>4.88</c:v>
                </c:pt>
              </c:numCache>
            </c:numRef>
          </c:val>
          <c:extLst xmlns:c16r2="http://schemas.microsoft.com/office/drawing/2015/06/chart">
            <c:ext xmlns:c16="http://schemas.microsoft.com/office/drawing/2014/chart" uri="{C3380CC4-5D6E-409C-BE32-E72D297353CC}">
              <c16:uniqueId val="{00000009-240F-4A44-9A82-C068260A3780}"/>
            </c:ext>
          </c:extLst>
        </c:ser>
        <c:dLbls>
          <c:showLegendKey val="0"/>
          <c:showVal val="0"/>
          <c:showCatName val="0"/>
          <c:showSerName val="0"/>
          <c:showPercent val="0"/>
          <c:showBubbleSize val="0"/>
        </c:dLbls>
        <c:gapWidth val="150"/>
        <c:shape val="box"/>
        <c:axId val="-1594106336"/>
        <c:axId val="-1594104160"/>
        <c:axId val="0"/>
      </c:bar3DChart>
      <c:catAx>
        <c:axId val="-1594106336"/>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4160"/>
        <c:crosses val="autoZero"/>
        <c:auto val="1"/>
        <c:lblAlgn val="ctr"/>
        <c:lblOffset val="100"/>
        <c:noMultiLvlLbl val="0"/>
      </c:catAx>
      <c:valAx>
        <c:axId val="-159410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6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Srednje</a:t>
            </a:r>
            <a:r>
              <a:rPr lang="hr-HR" baseline="0"/>
              <a:t> ocjene  trećih razreda</a:t>
            </a:r>
            <a:endParaRPr lang="hr-H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'Srednje ocjene po predmetima'!$V$1:$AD$1</c:f>
              <c:strCache>
                <c:ptCount val="9"/>
                <c:pt idx="0">
                  <c:v>3.a</c:v>
                </c:pt>
                <c:pt idx="1">
                  <c:v>3.b</c:v>
                </c:pt>
                <c:pt idx="2">
                  <c:v>3.c</c:v>
                </c:pt>
                <c:pt idx="3">
                  <c:v>3.d</c:v>
                </c:pt>
                <c:pt idx="4">
                  <c:v>3.e</c:v>
                </c:pt>
                <c:pt idx="5">
                  <c:v>3.f</c:v>
                </c:pt>
                <c:pt idx="6">
                  <c:v>3.g</c:v>
                </c:pt>
                <c:pt idx="7">
                  <c:v>3.h</c:v>
                </c:pt>
                <c:pt idx="8">
                  <c:v>3.p</c:v>
                </c:pt>
              </c:strCache>
            </c:strRef>
          </c:cat>
          <c:val>
            <c:numRef>
              <c:f>'Srednje ocjene po predmetima'!$V$2:$AD$2</c:f>
              <c:numCache>
                <c:formatCode>General</c:formatCode>
                <c:ptCount val="9"/>
                <c:pt idx="0">
                  <c:v>3.86</c:v>
                </c:pt>
                <c:pt idx="1">
                  <c:v>3.68</c:v>
                </c:pt>
                <c:pt idx="2">
                  <c:v>3.35</c:v>
                </c:pt>
                <c:pt idx="3">
                  <c:v>3.73</c:v>
                </c:pt>
                <c:pt idx="4">
                  <c:v>3.55</c:v>
                </c:pt>
                <c:pt idx="5">
                  <c:v>3.3</c:v>
                </c:pt>
                <c:pt idx="6">
                  <c:v>3.45</c:v>
                </c:pt>
                <c:pt idx="7">
                  <c:v>3.28</c:v>
                </c:pt>
                <c:pt idx="8">
                  <c:v>4.47</c:v>
                </c:pt>
              </c:numCache>
            </c:numRef>
          </c:val>
          <c:extLst xmlns:c16r2="http://schemas.microsoft.com/office/drawing/2015/06/chart">
            <c:ext xmlns:c16="http://schemas.microsoft.com/office/drawing/2014/chart" uri="{C3380CC4-5D6E-409C-BE32-E72D297353CC}">
              <c16:uniqueId val="{00000000-0DD7-4DCB-9953-6E24561E3626}"/>
            </c:ext>
          </c:extLst>
        </c:ser>
        <c:dLbls>
          <c:showLegendKey val="0"/>
          <c:showVal val="0"/>
          <c:showCatName val="0"/>
          <c:showSerName val="0"/>
          <c:showPercent val="0"/>
          <c:showBubbleSize val="0"/>
        </c:dLbls>
        <c:gapWidth val="150"/>
        <c:shape val="box"/>
        <c:axId val="-1594108512"/>
        <c:axId val="-1594107968"/>
        <c:axId val="0"/>
      </c:bar3DChart>
      <c:catAx>
        <c:axId val="-1594108512"/>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7968"/>
        <c:crosses val="autoZero"/>
        <c:auto val="1"/>
        <c:lblAlgn val="ctr"/>
        <c:lblOffset val="100"/>
        <c:noMultiLvlLbl val="0"/>
      </c:catAx>
      <c:valAx>
        <c:axId val="-159410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8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Srednje</a:t>
            </a:r>
            <a:r>
              <a:rPr lang="hr-HR" baseline="0"/>
              <a:t> ocjene četvrtih razreda</a:t>
            </a:r>
            <a:endParaRPr lang="hr-H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472C4"/>
            </a:solidFill>
            <a:ln w="25400">
              <a:noFill/>
            </a:ln>
          </c:spPr>
          <c:invertIfNegative val="0"/>
          <c:dLbls>
            <c:dLbl>
              <c:idx val="0"/>
              <c:layout>
                <c:manualLayout>
                  <c:x val="8.3333333333333332E-3"/>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AEC-4292-9055-E450CB084C50}"/>
                </c:ext>
                <c:ext xmlns:c15="http://schemas.microsoft.com/office/drawing/2012/chart" uri="{CE6537A1-D6FC-4f65-9D91-7224C49458BB}"/>
              </c:extLst>
            </c:dLbl>
            <c:dLbl>
              <c:idx val="1"/>
              <c:layout>
                <c:manualLayout>
                  <c:x val="2.2222222222222223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AEC-4292-9055-E450CB084C50}"/>
                </c:ext>
                <c:ext xmlns:c15="http://schemas.microsoft.com/office/drawing/2012/chart" uri="{CE6537A1-D6FC-4f65-9D91-7224C49458BB}"/>
              </c:extLst>
            </c:dLbl>
            <c:dLbl>
              <c:idx val="2"/>
              <c:layout>
                <c:manualLayout>
                  <c:x val="1.6666666666666666E-2"/>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AEC-4292-9055-E450CB084C50}"/>
                </c:ext>
                <c:ext xmlns:c15="http://schemas.microsoft.com/office/drawing/2012/chart" uri="{CE6537A1-D6FC-4f65-9D91-7224C49458BB}"/>
              </c:extLst>
            </c:dLbl>
            <c:dLbl>
              <c:idx val="3"/>
              <c:layout>
                <c:manualLayout>
                  <c:x val="1.3888888888888788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AEC-4292-9055-E450CB084C50}"/>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'Srednje ocjene po predmetima'!$AF$1:$AI$1</c:f>
              <c:strCache>
                <c:ptCount val="4"/>
                <c:pt idx="0">
                  <c:v>4.a</c:v>
                </c:pt>
                <c:pt idx="1">
                  <c:v>4.b</c:v>
                </c:pt>
                <c:pt idx="2">
                  <c:v>4.c</c:v>
                </c:pt>
                <c:pt idx="3">
                  <c:v>4.g</c:v>
                </c:pt>
              </c:strCache>
            </c:strRef>
          </c:cat>
          <c:val>
            <c:numRef>
              <c:f>'Srednje ocjene po predmetima'!$AF$2:$AI$2</c:f>
              <c:numCache>
                <c:formatCode>General</c:formatCode>
                <c:ptCount val="4"/>
                <c:pt idx="0">
                  <c:v>3.93</c:v>
                </c:pt>
                <c:pt idx="1">
                  <c:v>3.31</c:v>
                </c:pt>
                <c:pt idx="2">
                  <c:v>3.88</c:v>
                </c:pt>
                <c:pt idx="3">
                  <c:v>3.2</c:v>
                </c:pt>
              </c:numCache>
            </c:numRef>
          </c:val>
          <c:extLst xmlns:c16r2="http://schemas.microsoft.com/office/drawing/2015/06/chart">
            <c:ext xmlns:c16="http://schemas.microsoft.com/office/drawing/2014/chart" uri="{C3380CC4-5D6E-409C-BE32-E72D297353CC}">
              <c16:uniqueId val="{00000004-0AEC-4292-9055-E450CB084C50}"/>
            </c:ext>
          </c:extLst>
        </c:ser>
        <c:dLbls>
          <c:showLegendKey val="0"/>
          <c:showVal val="0"/>
          <c:showCatName val="0"/>
          <c:showSerName val="0"/>
          <c:showPercent val="0"/>
          <c:showBubbleSize val="0"/>
        </c:dLbls>
        <c:gapWidth val="150"/>
        <c:shape val="box"/>
        <c:axId val="-1594107424"/>
        <c:axId val="-1594106880"/>
        <c:axId val="0"/>
      </c:bar3DChart>
      <c:catAx>
        <c:axId val="-1594107424"/>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6880"/>
        <c:crosses val="autoZero"/>
        <c:auto val="1"/>
        <c:lblAlgn val="ctr"/>
        <c:lblOffset val="100"/>
        <c:noMultiLvlLbl val="0"/>
      </c:catAx>
      <c:valAx>
        <c:axId val="-159410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107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Srednje ocjene po svim razredima</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9.1473216502958962E-2"/>
          <c:y val="0.20520055325034578"/>
          <c:w val="0.90440692730002636"/>
          <c:h val="0.55033685104714603"/>
        </c:manualLayout>
      </c:layout>
      <c:bar3DChart>
        <c:barDir val="col"/>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('Srednje ocjene po predmetima'!$B$1:$J$1,'Srednje ocjene po predmetima'!$L$1:$T$1,'Srednje ocjene po predmetima'!$V$1:$AD$1,'Srednje ocjene po predmetima'!$AF$1:$AI$1)</c:f>
              <c:strCache>
                <c:ptCount val="31"/>
                <c:pt idx="0">
                  <c:v>1.a</c:v>
                </c:pt>
                <c:pt idx="1">
                  <c:v>1.b</c:v>
                </c:pt>
                <c:pt idx="2">
                  <c:v>1.c</c:v>
                </c:pt>
                <c:pt idx="3">
                  <c:v>1.d</c:v>
                </c:pt>
                <c:pt idx="4">
                  <c:v>1.e</c:v>
                </c:pt>
                <c:pt idx="5">
                  <c:v>1.f</c:v>
                </c:pt>
                <c:pt idx="6">
                  <c:v>1.g</c:v>
                </c:pt>
                <c:pt idx="7">
                  <c:v>1.h</c:v>
                </c:pt>
                <c:pt idx="8">
                  <c:v>1.p</c:v>
                </c:pt>
                <c:pt idx="9">
                  <c:v>2.a</c:v>
                </c:pt>
                <c:pt idx="10">
                  <c:v>2.b</c:v>
                </c:pt>
                <c:pt idx="11">
                  <c:v>2.c</c:v>
                </c:pt>
                <c:pt idx="12">
                  <c:v>2.d</c:v>
                </c:pt>
                <c:pt idx="13">
                  <c:v>2.e</c:v>
                </c:pt>
                <c:pt idx="14">
                  <c:v>2.f</c:v>
                </c:pt>
                <c:pt idx="15">
                  <c:v>2.g</c:v>
                </c:pt>
                <c:pt idx="16">
                  <c:v>2.h</c:v>
                </c:pt>
                <c:pt idx="17">
                  <c:v>2.p</c:v>
                </c:pt>
                <c:pt idx="18">
                  <c:v>3.a</c:v>
                </c:pt>
                <c:pt idx="19">
                  <c:v>3.b</c:v>
                </c:pt>
                <c:pt idx="20">
                  <c:v>3.c</c:v>
                </c:pt>
                <c:pt idx="21">
                  <c:v>3.d</c:v>
                </c:pt>
                <c:pt idx="22">
                  <c:v>3.e</c:v>
                </c:pt>
                <c:pt idx="23">
                  <c:v>3.f</c:v>
                </c:pt>
                <c:pt idx="24">
                  <c:v>3.g</c:v>
                </c:pt>
                <c:pt idx="25">
                  <c:v>3.h</c:v>
                </c:pt>
                <c:pt idx="26">
                  <c:v>3.p</c:v>
                </c:pt>
                <c:pt idx="27">
                  <c:v>4.a</c:v>
                </c:pt>
                <c:pt idx="28">
                  <c:v>4.b</c:v>
                </c:pt>
                <c:pt idx="29">
                  <c:v>4.c</c:v>
                </c:pt>
                <c:pt idx="30">
                  <c:v>4.g</c:v>
                </c:pt>
              </c:strCache>
            </c:strRef>
          </c:cat>
          <c:val>
            <c:numRef>
              <c:f>('Srednje ocjene po predmetima'!$B$2:$J$2,'Srednje ocjene po predmetima'!$L$2:$T$2,'Srednje ocjene po predmetima'!$V$2:$AD$2,'Srednje ocjene po predmetima'!$AF$2:$AI$2)</c:f>
              <c:numCache>
                <c:formatCode>General</c:formatCode>
                <c:ptCount val="31"/>
                <c:pt idx="0">
                  <c:v>3.67</c:v>
                </c:pt>
                <c:pt idx="1">
                  <c:v>3.49</c:v>
                </c:pt>
                <c:pt idx="2">
                  <c:v>3.94</c:v>
                </c:pt>
                <c:pt idx="3">
                  <c:v>3.17</c:v>
                </c:pt>
                <c:pt idx="4">
                  <c:v>3.04</c:v>
                </c:pt>
                <c:pt idx="5">
                  <c:v>2.88</c:v>
                </c:pt>
                <c:pt idx="6">
                  <c:v>3.3</c:v>
                </c:pt>
                <c:pt idx="7">
                  <c:v>2.57</c:v>
                </c:pt>
                <c:pt idx="8">
                  <c:v>4.6900000000000004</c:v>
                </c:pt>
                <c:pt idx="9">
                  <c:v>3.5</c:v>
                </c:pt>
                <c:pt idx="10">
                  <c:v>3.57</c:v>
                </c:pt>
                <c:pt idx="11">
                  <c:v>3.58</c:v>
                </c:pt>
                <c:pt idx="12">
                  <c:v>3.2</c:v>
                </c:pt>
                <c:pt idx="13">
                  <c:v>3.07</c:v>
                </c:pt>
                <c:pt idx="14">
                  <c:v>2.75</c:v>
                </c:pt>
                <c:pt idx="15">
                  <c:v>3.72</c:v>
                </c:pt>
                <c:pt idx="16">
                  <c:v>3.84</c:v>
                </c:pt>
                <c:pt idx="17">
                  <c:v>4.88</c:v>
                </c:pt>
                <c:pt idx="18">
                  <c:v>3.86</c:v>
                </c:pt>
                <c:pt idx="19">
                  <c:v>3.68</c:v>
                </c:pt>
                <c:pt idx="20">
                  <c:v>3.35</c:v>
                </c:pt>
                <c:pt idx="21">
                  <c:v>3.73</c:v>
                </c:pt>
                <c:pt idx="22">
                  <c:v>3.55</c:v>
                </c:pt>
                <c:pt idx="23">
                  <c:v>3.3</c:v>
                </c:pt>
                <c:pt idx="24">
                  <c:v>3.45</c:v>
                </c:pt>
                <c:pt idx="25">
                  <c:v>3.28</c:v>
                </c:pt>
                <c:pt idx="26">
                  <c:v>4.47</c:v>
                </c:pt>
                <c:pt idx="27">
                  <c:v>3.93</c:v>
                </c:pt>
                <c:pt idx="28">
                  <c:v>3.31</c:v>
                </c:pt>
                <c:pt idx="29">
                  <c:v>3.88</c:v>
                </c:pt>
                <c:pt idx="30">
                  <c:v>3.2</c:v>
                </c:pt>
              </c:numCache>
            </c:numRef>
          </c:val>
          <c:extLst xmlns:c16r2="http://schemas.microsoft.com/office/drawing/2015/06/chart">
            <c:ext xmlns:c16="http://schemas.microsoft.com/office/drawing/2014/chart" uri="{C3380CC4-5D6E-409C-BE32-E72D297353CC}">
              <c16:uniqueId val="{00000000-B8EA-443D-ABFD-B8F8A283C7D7}"/>
            </c:ext>
          </c:extLst>
        </c:ser>
        <c:dLbls>
          <c:showLegendKey val="0"/>
          <c:showVal val="0"/>
          <c:showCatName val="0"/>
          <c:showSerName val="0"/>
          <c:showPercent val="0"/>
          <c:showBubbleSize val="0"/>
        </c:dLbls>
        <c:gapWidth val="150"/>
        <c:shape val="box"/>
        <c:axId val="-1594991520"/>
        <c:axId val="-1594988256"/>
        <c:axId val="0"/>
      </c:bar3DChart>
      <c:catAx>
        <c:axId val="-1594991520"/>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988256"/>
        <c:crosses val="autoZero"/>
        <c:auto val="1"/>
        <c:lblAlgn val="ctr"/>
        <c:lblOffset val="100"/>
        <c:noMultiLvlLbl val="0"/>
      </c:catAx>
      <c:valAx>
        <c:axId val="-159498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94991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'ped mjere'!$A$2</c:f>
              <c:strCache>
                <c:ptCount val="1"/>
                <c:pt idx="0">
                  <c:v>Opomena razrednika</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'ped mjere'!$B$1:$E$1</c:f>
              <c:strCache>
                <c:ptCount val="4"/>
                <c:pt idx="0">
                  <c:v>PRVI RAZ</c:v>
                </c:pt>
                <c:pt idx="1">
                  <c:v>DRUGI RAZ</c:v>
                </c:pt>
                <c:pt idx="2">
                  <c:v>TREĆI RAZ</c:v>
                </c:pt>
                <c:pt idx="3">
                  <c:v>ČETVRTI RAZ</c:v>
                </c:pt>
              </c:strCache>
            </c:strRef>
          </c:cat>
          <c:val>
            <c:numRef>
              <c:f>'ped mjere'!$B$2:$E$2</c:f>
              <c:numCache>
                <c:formatCode>General</c:formatCode>
                <c:ptCount val="4"/>
                <c:pt idx="0">
                  <c:v>18</c:v>
                </c:pt>
                <c:pt idx="1">
                  <c:v>27</c:v>
                </c:pt>
                <c:pt idx="2">
                  <c:v>25</c:v>
                </c:pt>
                <c:pt idx="3">
                  <c:v>16</c:v>
                </c:pt>
              </c:numCache>
            </c:numRef>
          </c:val>
          <c:extLst xmlns:c16r2="http://schemas.microsoft.com/office/drawing/2015/06/chart">
            <c:ext xmlns:c16="http://schemas.microsoft.com/office/drawing/2014/chart" uri="{C3380CC4-5D6E-409C-BE32-E72D297353CC}">
              <c16:uniqueId val="{00000000-8DC1-48DF-B513-521BE9DBA89B}"/>
            </c:ext>
          </c:extLst>
        </c:ser>
        <c:ser>
          <c:idx val="1"/>
          <c:order val="1"/>
          <c:tx>
            <c:strRef>
              <c:f>'ped mjere'!$A$3</c:f>
              <c:strCache>
                <c:ptCount val="1"/>
                <c:pt idx="0">
                  <c:v>Ukor</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'ped mjere'!$B$1:$E$1</c:f>
              <c:strCache>
                <c:ptCount val="4"/>
                <c:pt idx="0">
                  <c:v>PRVI RAZ</c:v>
                </c:pt>
                <c:pt idx="1">
                  <c:v>DRUGI RAZ</c:v>
                </c:pt>
                <c:pt idx="2">
                  <c:v>TREĆI RAZ</c:v>
                </c:pt>
                <c:pt idx="3">
                  <c:v>ČETVRTI RAZ</c:v>
                </c:pt>
              </c:strCache>
            </c:strRef>
          </c:cat>
          <c:val>
            <c:numRef>
              <c:f>'ped mjere'!$B$3:$E$3</c:f>
              <c:numCache>
                <c:formatCode>General</c:formatCode>
                <c:ptCount val="4"/>
                <c:pt idx="0">
                  <c:v>26</c:v>
                </c:pt>
                <c:pt idx="1">
                  <c:v>17</c:v>
                </c:pt>
                <c:pt idx="2">
                  <c:v>11</c:v>
                </c:pt>
                <c:pt idx="3">
                  <c:v>5</c:v>
                </c:pt>
              </c:numCache>
            </c:numRef>
          </c:val>
          <c:extLst xmlns:c16r2="http://schemas.microsoft.com/office/drawing/2015/06/chart">
            <c:ext xmlns:c16="http://schemas.microsoft.com/office/drawing/2014/chart" uri="{C3380CC4-5D6E-409C-BE32-E72D297353CC}">
              <c16:uniqueId val="{00000001-8DC1-48DF-B513-521BE9DBA89B}"/>
            </c:ext>
          </c:extLst>
        </c:ser>
        <c:ser>
          <c:idx val="2"/>
          <c:order val="2"/>
          <c:tx>
            <c:strRef>
              <c:f>'ped mjere'!$A$4</c:f>
              <c:strCache>
                <c:ptCount val="1"/>
                <c:pt idx="0">
                  <c:v>Opomena pred isključenje</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'ped mjere'!$B$1:$E$1</c:f>
              <c:strCache>
                <c:ptCount val="4"/>
                <c:pt idx="0">
                  <c:v>PRVI RAZ</c:v>
                </c:pt>
                <c:pt idx="1">
                  <c:v>DRUGI RAZ</c:v>
                </c:pt>
                <c:pt idx="2">
                  <c:v>TREĆI RAZ</c:v>
                </c:pt>
                <c:pt idx="3">
                  <c:v>ČETVRTI RAZ</c:v>
                </c:pt>
              </c:strCache>
            </c:strRef>
          </c:cat>
          <c:val>
            <c:numRef>
              <c:f>'ped mjere'!$B$4:$E$4</c:f>
              <c:numCache>
                <c:formatCode>General</c:formatCode>
                <c:ptCount val="4"/>
                <c:pt idx="0">
                  <c:v>6</c:v>
                </c:pt>
                <c:pt idx="1">
                  <c:v>1</c:v>
                </c:pt>
                <c:pt idx="2">
                  <c:v>2</c:v>
                </c:pt>
                <c:pt idx="3">
                  <c:v>2</c:v>
                </c:pt>
              </c:numCache>
            </c:numRef>
          </c:val>
          <c:extLst xmlns:c16r2="http://schemas.microsoft.com/office/drawing/2015/06/chart">
            <c:ext xmlns:c16="http://schemas.microsoft.com/office/drawing/2014/chart" uri="{C3380CC4-5D6E-409C-BE32-E72D297353CC}">
              <c16:uniqueId val="{00000002-8DC1-48DF-B513-521BE9DBA89B}"/>
            </c:ext>
          </c:extLst>
        </c:ser>
        <c:ser>
          <c:idx val="3"/>
          <c:order val="3"/>
          <c:tx>
            <c:strRef>
              <c:f>'ped mjere'!$A$5</c:f>
              <c:strCache>
                <c:ptCount val="1"/>
                <c:pt idx="0">
                  <c:v>Isključenje s pravom polaganja Razrednog ispita</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'ped mjere'!$B$1:$E$1</c:f>
              <c:strCache>
                <c:ptCount val="4"/>
                <c:pt idx="0">
                  <c:v>PRVI RAZ</c:v>
                </c:pt>
                <c:pt idx="1">
                  <c:v>DRUGI RAZ</c:v>
                </c:pt>
                <c:pt idx="2">
                  <c:v>TREĆI RAZ</c:v>
                </c:pt>
                <c:pt idx="3">
                  <c:v>ČETVRTI RAZ</c:v>
                </c:pt>
              </c:strCache>
            </c:strRef>
          </c:cat>
          <c:val>
            <c:numRef>
              <c:f>'ped mjere'!$B$5:$E$5</c:f>
              <c:numCache>
                <c:formatCode>General</c:formatCode>
                <c:ptCount val="4"/>
                <c:pt idx="0">
                  <c:v>3</c:v>
                </c:pt>
                <c:pt idx="1">
                  <c:v>3</c:v>
                </c:pt>
                <c:pt idx="2">
                  <c:v>1</c:v>
                </c:pt>
                <c:pt idx="3">
                  <c:v>2</c:v>
                </c:pt>
              </c:numCache>
            </c:numRef>
          </c:val>
          <c:extLst xmlns:c16r2="http://schemas.microsoft.com/office/drawing/2015/06/chart">
            <c:ext xmlns:c16="http://schemas.microsoft.com/office/drawing/2014/chart" uri="{C3380CC4-5D6E-409C-BE32-E72D297353CC}">
              <c16:uniqueId val="{00000003-8DC1-48DF-B513-521BE9DBA89B}"/>
            </c:ext>
          </c:extLst>
        </c:ser>
        <c:dLbls>
          <c:showLegendKey val="0"/>
          <c:showVal val="1"/>
          <c:showCatName val="0"/>
          <c:showSerName val="0"/>
          <c:showPercent val="0"/>
          <c:showBubbleSize val="0"/>
        </c:dLbls>
        <c:gapWidth val="150"/>
        <c:shape val="box"/>
        <c:axId val="-1594992608"/>
        <c:axId val="-1594992064"/>
        <c:axId val="0"/>
      </c:bar3DChart>
      <c:catAx>
        <c:axId val="-1594992608"/>
        <c:scaling>
          <c:orientation val="minMax"/>
        </c:scaling>
        <c:delete val="0"/>
        <c:axPos val="b"/>
        <c:numFmt formatCode="General" sourceLinked="0"/>
        <c:majorTickMark val="out"/>
        <c:minorTickMark val="none"/>
        <c:tickLblPos val="nextTo"/>
        <c:crossAx val="-1594992064"/>
        <c:crosses val="autoZero"/>
        <c:auto val="1"/>
        <c:lblAlgn val="ctr"/>
        <c:lblOffset val="100"/>
        <c:noMultiLvlLbl val="0"/>
      </c:catAx>
      <c:valAx>
        <c:axId val="-1594992064"/>
        <c:scaling>
          <c:orientation val="minMax"/>
        </c:scaling>
        <c:delete val="0"/>
        <c:axPos val="l"/>
        <c:majorGridlines/>
        <c:numFmt formatCode="General" sourceLinked="1"/>
        <c:majorTickMark val="out"/>
        <c:minorTickMark val="none"/>
        <c:tickLblPos val="nextTo"/>
        <c:crossAx val="-1594992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ZZZ9J1bu+KcCYVmSLUj8KvqtA==">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E5D2EB-D3E0-4153-AE15-A4DB6FCF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11955</Words>
  <Characters>68147</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korisnik</cp:lastModifiedBy>
  <cp:revision>2</cp:revision>
  <dcterms:created xsi:type="dcterms:W3CDTF">2022-10-04T11:40:00Z</dcterms:created>
  <dcterms:modified xsi:type="dcterms:W3CDTF">2022-10-04T11:40:00Z</dcterms:modified>
</cp:coreProperties>
</file>