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6D" w:rsidRDefault="00E76E6D" w:rsidP="00E76E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0BD6" w:rsidRPr="009C0BD6" w:rsidRDefault="009C0BD6" w:rsidP="009C0BD6">
      <w:pPr>
        <w:jc w:val="center"/>
        <w:rPr>
          <w:b/>
        </w:rPr>
      </w:pPr>
      <w:r w:rsidRPr="009C0BD6">
        <w:rPr>
          <w:b/>
        </w:rPr>
        <w:t>HOTELIJERSKO-TURISTIČKA I</w:t>
      </w:r>
    </w:p>
    <w:p w:rsidR="009C0BD6" w:rsidRPr="009C0BD6" w:rsidRDefault="009C0BD6" w:rsidP="009C0BD6">
      <w:pPr>
        <w:jc w:val="center"/>
        <w:rPr>
          <w:b/>
        </w:rPr>
      </w:pPr>
      <w:r w:rsidRPr="009C0BD6">
        <w:rPr>
          <w:b/>
        </w:rPr>
        <w:t>UGOSTITELJSKA ŠKOLA - ZADAR</w:t>
      </w:r>
    </w:p>
    <w:p w:rsidR="009C0BD6" w:rsidRPr="009C0BD6" w:rsidRDefault="009C0BD6" w:rsidP="009C0BD6">
      <w:pPr>
        <w:jc w:val="center"/>
        <w:rPr>
          <w:b/>
        </w:rPr>
      </w:pPr>
      <w:r w:rsidRPr="009C0BD6">
        <w:rPr>
          <w:b/>
        </w:rPr>
        <w:t>Antuna Gustava Matoša 40, 23000 Zadar,</w:t>
      </w:r>
    </w:p>
    <w:p w:rsidR="009C0BD6" w:rsidRPr="009C0BD6" w:rsidRDefault="009C0BD6" w:rsidP="009C0BD6">
      <w:pPr>
        <w:jc w:val="center"/>
        <w:rPr>
          <w:b/>
        </w:rPr>
      </w:pPr>
      <w:r w:rsidRPr="009C0BD6">
        <w:rPr>
          <w:b/>
        </w:rPr>
        <w:t>Tel: 023 335 295 E-mail: htus@htus.htnet.hr</w:t>
      </w:r>
    </w:p>
    <w:p w:rsidR="009C0BD6" w:rsidRPr="009C0BD6" w:rsidRDefault="009C0BD6" w:rsidP="009C0BD6"/>
    <w:p w:rsidR="009C0BD6" w:rsidRPr="009C0BD6" w:rsidRDefault="009C0BD6" w:rsidP="009C0BD6">
      <w:pPr>
        <w:tabs>
          <w:tab w:val="left" w:pos="4005"/>
        </w:tabs>
      </w:pPr>
      <w:r w:rsidRPr="009C0BD6">
        <w:tab/>
      </w:r>
    </w:p>
    <w:p w:rsidR="009C0BD6" w:rsidRPr="009C0BD6" w:rsidRDefault="009C0BD6" w:rsidP="009C0BD6">
      <w:pPr>
        <w:tabs>
          <w:tab w:val="left" w:pos="4005"/>
        </w:tabs>
      </w:pPr>
      <w:r w:rsidRPr="009C0BD6">
        <w:rPr>
          <w:noProof/>
        </w:rPr>
        <w:drawing>
          <wp:anchor distT="0" distB="0" distL="114300" distR="114300" simplePos="0" relativeHeight="251661312" behindDoc="0" locked="0" layoutInCell="1" allowOverlap="1" wp14:anchorId="03DAE058" wp14:editId="7EDD5520">
            <wp:simplePos x="0" y="0"/>
            <wp:positionH relativeFrom="column">
              <wp:posOffset>3986530</wp:posOffset>
            </wp:positionH>
            <wp:positionV relativeFrom="paragraph">
              <wp:posOffset>20320</wp:posOffset>
            </wp:positionV>
            <wp:extent cx="1762125" cy="657225"/>
            <wp:effectExtent l="0" t="0" r="9525" b="9525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B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9pt;margin-top:91.65pt;width:128pt;height:34.35pt;z-index:251658240;mso-position-horizontal-relative:margin;mso-position-vertical-relative:margin">
            <v:imagedata r:id="rId7" o:title=""/>
            <w10:wrap type="square" anchorx="margin" anchory="margin"/>
          </v:shape>
          <o:OLEObject Type="Embed" ProgID="Word.Picture.8" ShapeID="_x0000_s1026" DrawAspect="Content" ObjectID="_1537603021" r:id="rId8"/>
        </w:pict>
      </w:r>
      <w:r w:rsidRPr="009C0BD6">
        <w:rPr>
          <w:noProof/>
        </w:rPr>
        <w:drawing>
          <wp:anchor distT="0" distB="0" distL="114300" distR="114300" simplePos="0" relativeHeight="251659264" behindDoc="1" locked="0" layoutInCell="1" allowOverlap="1" wp14:anchorId="0C179F92" wp14:editId="015149BB">
            <wp:simplePos x="0" y="0"/>
            <wp:positionH relativeFrom="column">
              <wp:posOffset>224155</wp:posOffset>
            </wp:positionH>
            <wp:positionV relativeFrom="paragraph">
              <wp:posOffset>67945</wp:posOffset>
            </wp:positionV>
            <wp:extent cx="16097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472" y="21207"/>
                <wp:lineTo x="21472" y="0"/>
                <wp:lineTo x="0" y="0"/>
              </wp:wrapPolygon>
            </wp:wrapTight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BD6" w:rsidRDefault="009C0BD6" w:rsidP="009C0BD6">
      <w:pPr>
        <w:spacing w:after="200" w:line="276" w:lineRule="auto"/>
        <w:jc w:val="center"/>
        <w:rPr>
          <w:b/>
        </w:rPr>
      </w:pPr>
      <w:r w:rsidRPr="009C0BD6">
        <w:rPr>
          <w:b/>
        </w:rPr>
        <w:t xml:space="preserve">POZIV ZA SUDJELOVANJE NA ERASMUS+ </w:t>
      </w:r>
    </w:p>
    <w:p w:rsidR="009C0BD6" w:rsidRPr="009C0BD6" w:rsidRDefault="009C0BD6" w:rsidP="009C0BD6">
      <w:pPr>
        <w:spacing w:after="200" w:line="276" w:lineRule="auto"/>
        <w:jc w:val="center"/>
        <w:rPr>
          <w:b/>
        </w:rPr>
      </w:pPr>
      <w:r>
        <w:rPr>
          <w:b/>
        </w:rPr>
        <w:t xml:space="preserve">PROJEKT: </w:t>
      </w:r>
      <w:r w:rsidRPr="00E76E6D">
        <w:rPr>
          <w:b/>
          <w:sz w:val="28"/>
          <w:szCs w:val="28"/>
        </w:rPr>
        <w:t>2016-1-HR01-KA102-022125</w:t>
      </w:r>
    </w:p>
    <w:p w:rsidR="009C0BD6" w:rsidRDefault="009C0BD6" w:rsidP="009C0BD6">
      <w:pPr>
        <w:jc w:val="center"/>
      </w:pPr>
      <w:r w:rsidRPr="009C0BD6">
        <w:t xml:space="preserve">kojim pozivamo zainteresirane </w:t>
      </w:r>
      <w:r>
        <w:t xml:space="preserve">učenike </w:t>
      </w:r>
      <w:r w:rsidR="00A06FF9">
        <w:t>četvrtih</w:t>
      </w:r>
      <w:r>
        <w:t xml:space="preserve"> razreda, zanimanje hotelijersko turistički tehničar, da se prijave na sudjelovanje u projektu </w:t>
      </w:r>
    </w:p>
    <w:p w:rsidR="009C0BD6" w:rsidRDefault="009C0BD6" w:rsidP="009C0BD6">
      <w:pPr>
        <w:jc w:val="center"/>
        <w:rPr>
          <w:i/>
        </w:rPr>
      </w:pPr>
      <w:r w:rsidRPr="00E76E6D">
        <w:rPr>
          <w:i/>
        </w:rPr>
        <w:t>MEET ITALY</w:t>
      </w:r>
      <w:r>
        <w:rPr>
          <w:i/>
        </w:rPr>
        <w:t xml:space="preserve"> – VET Mobility for employability.</w:t>
      </w:r>
    </w:p>
    <w:p w:rsidR="009C0BD6" w:rsidRDefault="009C0BD6" w:rsidP="009C0BD6">
      <w:pPr>
        <w:jc w:val="center"/>
        <w:rPr>
          <w:i/>
        </w:rPr>
      </w:pPr>
    </w:p>
    <w:p w:rsidR="00555C6B" w:rsidRDefault="009C0BD6" w:rsidP="009C0BD6">
      <w:pPr>
        <w:rPr>
          <w:b/>
        </w:rPr>
      </w:pPr>
      <w:r w:rsidRPr="009C0BD6">
        <w:rPr>
          <w:b/>
        </w:rPr>
        <w:t>Motivacijsko pismo dostaviti voditeljici ili na e-mail: katia.sangulin@skole.hr do</w:t>
      </w:r>
    </w:p>
    <w:p w:rsidR="009C0BD6" w:rsidRPr="009C0BD6" w:rsidRDefault="00957322" w:rsidP="009C0BD6">
      <w:pPr>
        <w:rPr>
          <w:b/>
        </w:rPr>
      </w:pPr>
      <w:r>
        <w:rPr>
          <w:b/>
        </w:rPr>
        <w:t xml:space="preserve"> </w:t>
      </w:r>
      <w:r w:rsidR="00862F58">
        <w:rPr>
          <w:b/>
        </w:rPr>
        <w:t>2</w:t>
      </w:r>
      <w:r w:rsidR="00A06FF9">
        <w:rPr>
          <w:b/>
        </w:rPr>
        <w:t>0</w:t>
      </w:r>
      <w:r w:rsidR="009C0BD6" w:rsidRPr="009C0BD6">
        <w:rPr>
          <w:b/>
        </w:rPr>
        <w:t xml:space="preserve">. </w:t>
      </w:r>
      <w:r w:rsidR="00A06FF9">
        <w:rPr>
          <w:b/>
        </w:rPr>
        <w:t>listopada</w:t>
      </w:r>
      <w:r w:rsidR="009C0BD6" w:rsidRPr="009C0BD6">
        <w:rPr>
          <w:b/>
        </w:rPr>
        <w:t xml:space="preserve"> 2016.</w:t>
      </w:r>
    </w:p>
    <w:p w:rsidR="00555C6B" w:rsidRDefault="00555C6B" w:rsidP="009C0BD6">
      <w:pPr>
        <w:spacing w:after="200" w:line="276" w:lineRule="auto"/>
      </w:pPr>
    </w:p>
    <w:p w:rsidR="009C0BD6" w:rsidRPr="009C0BD6" w:rsidRDefault="009C0BD6" w:rsidP="009C0BD6">
      <w:pPr>
        <w:spacing w:after="200" w:line="276" w:lineRule="auto"/>
      </w:pPr>
      <w:r w:rsidRPr="009C0BD6">
        <w:t xml:space="preserve"> Riječ je o projektu mobilnosti koji je Hotelijersko-turističkoj i ugostiteljskoj školi odobrila Agencija za mobilnost i programe EU u okviru programa Erasmus+, te dala financijsku potporu iz koje su pokriveni svi troškovi: pripreme, prijevoza, smještaja, organizacije praktične nastave i povratka. Projektom se želi omogućiti stjecanje kompetencija  u hotelijersko-turističkim i ugostiteljskim zanimanjima kako bi učenici u budućnosti bili konkurentniji na tržištu rada. </w:t>
      </w:r>
    </w:p>
    <w:p w:rsidR="009C0BD6" w:rsidRPr="009C0BD6" w:rsidRDefault="009C0BD6" w:rsidP="00555C6B">
      <w:pPr>
        <w:spacing w:after="200" w:line="276" w:lineRule="auto"/>
      </w:pPr>
      <w:r w:rsidRPr="009C0BD6">
        <w:t>Projekt će uključiti</w:t>
      </w:r>
      <w:r w:rsidR="00555C6B">
        <w:t xml:space="preserve"> u 2016. </w:t>
      </w:r>
      <w:r w:rsidRPr="009C0BD6">
        <w:t xml:space="preserve"> </w:t>
      </w:r>
      <w:r>
        <w:t>ukupno 30</w:t>
      </w:r>
      <w:r w:rsidRPr="009C0BD6">
        <w:t xml:space="preserve"> učenika</w:t>
      </w:r>
      <w:r>
        <w:t xml:space="preserve"> </w:t>
      </w:r>
    </w:p>
    <w:p w:rsidR="00555C6B" w:rsidRDefault="009C0BD6" w:rsidP="009C0BD6">
      <w:pPr>
        <w:spacing w:after="200" w:line="276" w:lineRule="auto"/>
      </w:pPr>
      <w:r w:rsidRPr="009C0BD6">
        <w:t>Planirano vrijeme provedbe mobilnosti</w:t>
      </w:r>
      <w:r w:rsidR="00555C6B">
        <w:t xml:space="preserve">: </w:t>
      </w:r>
    </w:p>
    <w:p w:rsidR="00555C6B" w:rsidRDefault="00690577" w:rsidP="00555C6B">
      <w:pPr>
        <w:pStyle w:val="Odlomakpopisa"/>
        <w:numPr>
          <w:ilvl w:val="0"/>
          <w:numId w:val="2"/>
        </w:numPr>
        <w:spacing w:after="200" w:line="276" w:lineRule="auto"/>
      </w:pPr>
      <w:r>
        <w:t xml:space="preserve">15 učenika u </w:t>
      </w:r>
      <w:r w:rsidR="00555C6B">
        <w:t>listopad</w:t>
      </w:r>
    </w:p>
    <w:p w:rsidR="00555C6B" w:rsidRPr="009C0BD6" w:rsidRDefault="00555C6B" w:rsidP="00555C6B">
      <w:pPr>
        <w:pStyle w:val="Odlomakpopisa"/>
        <w:numPr>
          <w:ilvl w:val="0"/>
          <w:numId w:val="2"/>
        </w:numPr>
        <w:spacing w:after="200" w:line="276" w:lineRule="auto"/>
      </w:pPr>
      <w:r>
        <w:t>15 učenika u studeni/prosinac</w:t>
      </w:r>
    </w:p>
    <w:p w:rsidR="009C0BD6" w:rsidRPr="009C0BD6" w:rsidRDefault="009C0BD6" w:rsidP="009C0BD6">
      <w:pPr>
        <w:spacing w:after="200" w:line="276" w:lineRule="auto"/>
      </w:pPr>
      <w:r w:rsidRPr="009C0BD6">
        <w:t>Prije mobilnosti odabrani učenici će pohađati  jezične i kulturološke pripreme kako bi se u novoj sredini što lakše i brže snašli. Po povratku s mobilnosti svaki sudionik dobit će Certifikat Europass mobilnost te potvrdu o pohađanju jezičnih priprema.</w:t>
      </w:r>
    </w:p>
    <w:p w:rsidR="009C0BD6" w:rsidRPr="009C0BD6" w:rsidRDefault="009C0BD6" w:rsidP="009C0BD6">
      <w:pPr>
        <w:spacing w:after="200" w:line="276" w:lineRule="auto"/>
      </w:pPr>
      <w:r w:rsidRPr="009C0BD6">
        <w:rPr>
          <w:b/>
        </w:rPr>
        <w:t>Kriteriji za odabir</w:t>
      </w:r>
      <w:r w:rsidRPr="009C0BD6">
        <w:t xml:space="preserve"> sudionika projekta</w:t>
      </w:r>
      <w:r w:rsidR="00555C6B" w:rsidRPr="00F17C54">
        <w:t xml:space="preserve"> bit</w:t>
      </w:r>
      <w:r w:rsidRPr="009C0BD6">
        <w:t xml:space="preserve"> će: </w:t>
      </w:r>
    </w:p>
    <w:p w:rsidR="009C0BD6" w:rsidRPr="00F17C54" w:rsidRDefault="009C0BD6" w:rsidP="00F17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7C54">
        <w:rPr>
          <w:rFonts w:ascii="Times New Roman" w:hAnsi="Times New Roman" w:cs="Times New Roman"/>
          <w:sz w:val="24"/>
          <w:szCs w:val="24"/>
        </w:rPr>
        <w:t>1. postignuti uspjeh u školi</w:t>
      </w:r>
    </w:p>
    <w:p w:rsidR="009C0BD6" w:rsidRPr="00F17C54" w:rsidRDefault="009C0BD6" w:rsidP="00F17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7C54">
        <w:rPr>
          <w:rFonts w:ascii="Times New Roman" w:hAnsi="Times New Roman" w:cs="Times New Roman"/>
          <w:sz w:val="24"/>
          <w:szCs w:val="24"/>
        </w:rPr>
        <w:t>2. zainteresiranost za usavršavanjem u internacionalnoj okolini</w:t>
      </w:r>
    </w:p>
    <w:p w:rsidR="009C0BD6" w:rsidRPr="00F17C54" w:rsidRDefault="009C0BD6" w:rsidP="00F17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7C54">
        <w:rPr>
          <w:rFonts w:ascii="Times New Roman" w:hAnsi="Times New Roman" w:cs="Times New Roman"/>
          <w:sz w:val="24"/>
          <w:szCs w:val="24"/>
        </w:rPr>
        <w:t>3. sudjelovanje na natjecanjima</w:t>
      </w:r>
      <w:r w:rsidR="00555C6B" w:rsidRPr="00F17C54">
        <w:rPr>
          <w:rFonts w:ascii="Times New Roman" w:hAnsi="Times New Roman" w:cs="Times New Roman"/>
          <w:sz w:val="24"/>
          <w:szCs w:val="24"/>
        </w:rPr>
        <w:t>, uzorno vladanje</w:t>
      </w:r>
      <w:r w:rsidR="00F17C54">
        <w:rPr>
          <w:rFonts w:ascii="Times New Roman" w:hAnsi="Times New Roman" w:cs="Times New Roman"/>
          <w:sz w:val="24"/>
          <w:szCs w:val="24"/>
        </w:rPr>
        <w:t>, preporuka nastavnika</w:t>
      </w:r>
      <w:r w:rsidRPr="00F1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D6" w:rsidRPr="00F17C54" w:rsidRDefault="00555C6B" w:rsidP="00F17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7C54">
        <w:rPr>
          <w:rFonts w:ascii="Times New Roman" w:hAnsi="Times New Roman" w:cs="Times New Roman"/>
          <w:sz w:val="24"/>
          <w:szCs w:val="24"/>
        </w:rPr>
        <w:t>4. imovno stanje</w:t>
      </w:r>
    </w:p>
    <w:p w:rsidR="009C0BD6" w:rsidRPr="009C0BD6" w:rsidRDefault="009C0BD6" w:rsidP="009C0BD6">
      <w:pPr>
        <w:spacing w:after="200" w:line="276" w:lineRule="auto"/>
      </w:pPr>
      <w:r w:rsidRPr="009C0BD6">
        <w:t xml:space="preserve">Obrazac motivacijskog pisma nalazi se u </w:t>
      </w:r>
      <w:r w:rsidRPr="009C0BD6">
        <w:rPr>
          <w:color w:val="548DD4"/>
          <w:u w:val="single"/>
        </w:rPr>
        <w:t>privitku.</w:t>
      </w:r>
    </w:p>
    <w:p w:rsidR="00E76E6D" w:rsidRPr="00E76E6D" w:rsidRDefault="00E76E6D" w:rsidP="00E76E6D"/>
    <w:sectPr w:rsidR="00E76E6D" w:rsidRPr="00E7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413"/>
    <w:multiLevelType w:val="hybridMultilevel"/>
    <w:tmpl w:val="BAEC9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C34"/>
    <w:multiLevelType w:val="hybridMultilevel"/>
    <w:tmpl w:val="FDE25D4E"/>
    <w:lvl w:ilvl="0" w:tplc="29CE4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7"/>
    <w:rsid w:val="00117BA5"/>
    <w:rsid w:val="003713F7"/>
    <w:rsid w:val="005069A3"/>
    <w:rsid w:val="00555C6B"/>
    <w:rsid w:val="00690577"/>
    <w:rsid w:val="00862F58"/>
    <w:rsid w:val="00957322"/>
    <w:rsid w:val="009C0BD6"/>
    <w:rsid w:val="00A06FF9"/>
    <w:rsid w:val="00E76E6D"/>
    <w:rsid w:val="00F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6E6D"/>
    <w:pPr>
      <w:spacing w:after="0" w:line="240" w:lineRule="auto"/>
    </w:pPr>
  </w:style>
  <w:style w:type="character" w:styleId="Hiperveza">
    <w:name w:val="Hyperlink"/>
    <w:semiHidden/>
    <w:unhideWhenUsed/>
    <w:rsid w:val="00E76E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5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6E6D"/>
    <w:pPr>
      <w:spacing w:after="0" w:line="240" w:lineRule="auto"/>
    </w:pPr>
  </w:style>
  <w:style w:type="character" w:styleId="Hiperveza">
    <w:name w:val="Hyperlink"/>
    <w:semiHidden/>
    <w:unhideWhenUsed/>
    <w:rsid w:val="00E76E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5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Danijela</cp:lastModifiedBy>
  <cp:revision>2</cp:revision>
  <dcterms:created xsi:type="dcterms:W3CDTF">2016-10-10T09:11:00Z</dcterms:created>
  <dcterms:modified xsi:type="dcterms:W3CDTF">2016-10-10T09:11:00Z</dcterms:modified>
</cp:coreProperties>
</file>