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0" w:rsidRDefault="007B00BF">
      <w:pPr>
        <w:rPr>
          <w:rFonts w:ascii="Times New Roman" w:hAnsi="Times New Roman" w:cs="Times New Roman"/>
          <w:sz w:val="24"/>
          <w:szCs w:val="24"/>
        </w:rPr>
      </w:pPr>
      <w:r w:rsidRPr="007B00BF">
        <w:rPr>
          <w:rFonts w:ascii="Times New Roman" w:hAnsi="Times New Roman" w:cs="Times New Roman"/>
          <w:sz w:val="24"/>
          <w:szCs w:val="24"/>
        </w:rPr>
        <w:t>Naslov: Duge barske mješavine</w:t>
      </w:r>
    </w:p>
    <w:p w:rsidR="007B00BF" w:rsidRDefault="007B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7B00BF" w:rsidRDefault="007B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Tisakni izvori:</w:t>
      </w:r>
    </w:p>
    <w:p w:rsidR="007B00BF" w:rsidRDefault="007B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00BF">
        <w:rPr>
          <w:rFonts w:ascii="Times New Roman" w:hAnsi="Times New Roman" w:cs="Times New Roman"/>
          <w:sz w:val="24"/>
          <w:szCs w:val="24"/>
        </w:rPr>
        <w:t>Enciklopedija koktela i drugih barskih mješavina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00BF">
        <w:rPr>
          <w:rFonts w:ascii="Times New Roman" w:hAnsi="Times New Roman" w:cs="Times New Roman"/>
          <w:sz w:val="24"/>
          <w:szCs w:val="24"/>
        </w:rPr>
        <w:t>Split : Marjan tisak, 2006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220C">
        <w:rPr>
          <w:rFonts w:ascii="Times New Roman" w:hAnsi="Times New Roman" w:cs="Times New Roman"/>
          <w:sz w:val="24"/>
          <w:szCs w:val="24"/>
        </w:rPr>
        <w:t xml:space="preserve"> * Školska knjižnica</w:t>
      </w:r>
    </w:p>
    <w:p w:rsidR="00F0220C" w:rsidRDefault="00F0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220C">
        <w:rPr>
          <w:rFonts w:ascii="Times New Roman" w:hAnsi="Times New Roman" w:cs="Times New Roman"/>
          <w:sz w:val="24"/>
          <w:szCs w:val="24"/>
        </w:rPr>
        <w:t>Despot, Ivo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Bar i cocktails : za početnike, ljubitelje i profesionalce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Zagreb : Despo, 2000.</w:t>
      </w:r>
      <w:r>
        <w:rPr>
          <w:rFonts w:ascii="Times New Roman" w:hAnsi="Times New Roman" w:cs="Times New Roman"/>
          <w:sz w:val="24"/>
          <w:szCs w:val="24"/>
        </w:rPr>
        <w:t xml:space="preserve"> * Znanstvena knjižnica</w:t>
      </w:r>
    </w:p>
    <w:p w:rsidR="00F0220C" w:rsidRDefault="00F0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220C">
        <w:rPr>
          <w:rFonts w:ascii="Times New Roman" w:hAnsi="Times New Roman" w:cs="Times New Roman"/>
          <w:sz w:val="24"/>
          <w:szCs w:val="24"/>
        </w:rPr>
        <w:t>Marošević, Ivan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Poslovanje barova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Zagreb : Školska knjiga, 1992</w:t>
      </w:r>
      <w:r>
        <w:rPr>
          <w:rFonts w:ascii="Times New Roman" w:hAnsi="Times New Roman" w:cs="Times New Roman"/>
          <w:sz w:val="24"/>
          <w:szCs w:val="24"/>
        </w:rPr>
        <w:t>. * Znanstvena knjižnica</w:t>
      </w:r>
    </w:p>
    <w:p w:rsidR="00F0220C" w:rsidRDefault="00F0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0220C">
        <w:rPr>
          <w:rFonts w:ascii="Times New Roman" w:hAnsi="Times New Roman" w:cs="Times New Roman"/>
          <w:sz w:val="24"/>
          <w:szCs w:val="24"/>
        </w:rPr>
        <w:t>Ružić, Drago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Upravljanje marketingom u ugostiteljstvu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220C">
        <w:rPr>
          <w:rFonts w:ascii="Times New Roman" w:hAnsi="Times New Roman" w:cs="Times New Roman"/>
          <w:sz w:val="24"/>
          <w:szCs w:val="24"/>
        </w:rPr>
        <w:t>Osijek : Ekonomski fakultet,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0C" w:rsidRDefault="00F0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Kokteli : klasični i novi. </w:t>
      </w:r>
      <w:r w:rsidRPr="00F0220C">
        <w:rPr>
          <w:rFonts w:ascii="Times New Roman" w:hAnsi="Times New Roman" w:cs="Times New Roman"/>
          <w:sz w:val="24"/>
          <w:szCs w:val="24"/>
        </w:rPr>
        <w:t>Rijeka : Leo-commerce, 2000</w:t>
      </w:r>
      <w:r>
        <w:rPr>
          <w:rFonts w:ascii="Times New Roman" w:hAnsi="Times New Roman" w:cs="Times New Roman"/>
          <w:sz w:val="24"/>
          <w:szCs w:val="24"/>
        </w:rPr>
        <w:t>. * Znanstvena knjižnica</w:t>
      </w:r>
    </w:p>
    <w:p w:rsidR="00610ADC" w:rsidRDefault="0061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0ADC">
        <w:rPr>
          <w:rFonts w:ascii="Times New Roman" w:hAnsi="Times New Roman" w:cs="Times New Roman"/>
          <w:sz w:val="24"/>
          <w:szCs w:val="24"/>
        </w:rPr>
        <w:t>Žmarić, Vid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ADC">
        <w:rPr>
          <w:rFonts w:ascii="Times New Roman" w:hAnsi="Times New Roman" w:cs="Times New Roman"/>
          <w:sz w:val="24"/>
          <w:szCs w:val="24"/>
        </w:rPr>
        <w:t>Ugostiteljsko posluživanje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ADC">
        <w:rPr>
          <w:rFonts w:ascii="Times New Roman" w:hAnsi="Times New Roman" w:cs="Times New Roman"/>
          <w:sz w:val="24"/>
          <w:szCs w:val="24"/>
        </w:rPr>
        <w:t>Bjelovar : Prosvjeta, 1994</w:t>
      </w:r>
      <w:r>
        <w:rPr>
          <w:rFonts w:ascii="Times New Roman" w:hAnsi="Times New Roman" w:cs="Times New Roman"/>
          <w:sz w:val="24"/>
          <w:szCs w:val="24"/>
        </w:rPr>
        <w:t>. *  Znanstvena knjižnica</w:t>
      </w:r>
    </w:p>
    <w:p w:rsidR="00610ADC" w:rsidRDefault="00610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10ADC">
        <w:rPr>
          <w:rFonts w:ascii="Times New Roman" w:hAnsi="Times New Roman" w:cs="Times New Roman"/>
          <w:sz w:val="24"/>
          <w:szCs w:val="24"/>
        </w:rPr>
        <w:t>Cvitan, Miloš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0ADC">
        <w:rPr>
          <w:rFonts w:ascii="Times New Roman" w:hAnsi="Times New Roman" w:cs="Times New Roman"/>
          <w:sz w:val="24"/>
          <w:szCs w:val="24"/>
        </w:rPr>
        <w:t>Kokteli : mješavine barskih pića : posluživanje vina : (koja vina uz pojedina jela i obroke najbolje odgovaraju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10ADC">
        <w:rPr>
          <w:rFonts w:ascii="Times New Roman" w:hAnsi="Times New Roman" w:cs="Times New Roman"/>
          <w:sz w:val="24"/>
          <w:szCs w:val="24"/>
        </w:rPr>
        <w:t>Zagreb : Consulting : Udruženje ugostitelja, 1994.</w:t>
      </w:r>
      <w:r>
        <w:rPr>
          <w:rFonts w:ascii="Times New Roman" w:hAnsi="Times New Roman" w:cs="Times New Roman"/>
          <w:sz w:val="24"/>
          <w:szCs w:val="24"/>
        </w:rPr>
        <w:t xml:space="preserve"> * Znanstvena knjižnica </w:t>
      </w:r>
    </w:p>
    <w:p w:rsidR="00F111BA" w:rsidRPr="00F111BA" w:rsidRDefault="00F111BA" w:rsidP="00F111B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Dodatak: </w:t>
      </w:r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 xml:space="preserve">1.Walton, </w:t>
      </w:r>
      <w:proofErr w:type="spellStart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Stuart</w:t>
      </w:r>
      <w:proofErr w:type="spellEnd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Kokteli i pića. Rijeka : Leo-</w:t>
      </w:r>
      <w:proofErr w:type="spellStart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commerce</w:t>
      </w:r>
      <w:proofErr w:type="spellEnd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2006. Gradska knjižnica</w:t>
      </w:r>
    </w:p>
    <w:p w:rsidR="00F111BA" w:rsidRPr="00F111BA" w:rsidRDefault="00F111BA" w:rsidP="00F1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Enciklopedija koktela i drugih barskih mješavina. Split : Marjan tisak, 2006. * Gradska knjižnica</w:t>
      </w:r>
    </w:p>
    <w:p w:rsidR="00F111BA" w:rsidRPr="00F111BA" w:rsidRDefault="00F111BA" w:rsidP="00F1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3. Kokteli : klasični i novi. Rijeka : Leo-</w:t>
      </w:r>
      <w:proofErr w:type="spellStart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commerce</w:t>
      </w:r>
      <w:proofErr w:type="spellEnd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2000. * Gradska knjižnica</w:t>
      </w:r>
    </w:p>
    <w:p w:rsidR="00F111BA" w:rsidRPr="00F111BA" w:rsidRDefault="00F111BA" w:rsidP="00F111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4. </w:t>
      </w:r>
      <w:proofErr w:type="spellStart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Marošević</w:t>
      </w:r>
      <w:proofErr w:type="spellEnd"/>
      <w:r w:rsidRPr="00F111B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Ivan. Poslovanje barova. Zagreb : Školska knjiga, 1992. * Gradska knjižnica</w:t>
      </w:r>
    </w:p>
    <w:p w:rsidR="00F111BA" w:rsidRDefault="00F111BA">
      <w:pPr>
        <w:rPr>
          <w:rFonts w:ascii="Times New Roman" w:hAnsi="Times New Roman" w:cs="Times New Roman"/>
          <w:sz w:val="24"/>
          <w:szCs w:val="24"/>
        </w:rPr>
      </w:pPr>
    </w:p>
    <w:p w:rsidR="007B00BF" w:rsidRDefault="007B00BF">
      <w:pPr>
        <w:rPr>
          <w:rFonts w:ascii="Times New Roman" w:hAnsi="Times New Roman" w:cs="Times New Roman"/>
          <w:sz w:val="24"/>
          <w:szCs w:val="24"/>
        </w:rPr>
      </w:pPr>
    </w:p>
    <w:p w:rsidR="007B00BF" w:rsidRDefault="007B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5F77C8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F0220C" w:rsidRPr="007B00BF" w:rsidRDefault="007B0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Barske mješavine i organizacija rada u baru: seminarski rad. Sveučilište u Rijeci: </w:t>
      </w:r>
      <w:r w:rsidR="00F0220C">
        <w:rPr>
          <w:rFonts w:ascii="Times New Roman" w:hAnsi="Times New Roman" w:cs="Times New Roman"/>
          <w:sz w:val="24"/>
          <w:szCs w:val="24"/>
        </w:rPr>
        <w:t xml:space="preserve">Fakultet za menadžment u turizmu i ugostiteljstvu Opatija, 2013. URL: </w:t>
      </w:r>
      <w:r w:rsidR="00F0220C" w:rsidRPr="00F0220C">
        <w:rPr>
          <w:rFonts w:ascii="Times New Roman" w:hAnsi="Times New Roman" w:cs="Times New Roman"/>
          <w:sz w:val="24"/>
          <w:szCs w:val="24"/>
        </w:rPr>
        <w:t>http://bs.scribd.com/doc/249342051/Barske-mje%C5%A1avine-i-organizacija-rada-u-baru-docx#scribd</w:t>
      </w:r>
      <w:r w:rsidR="00F0220C">
        <w:rPr>
          <w:rFonts w:ascii="Times New Roman" w:hAnsi="Times New Roman" w:cs="Times New Roman"/>
          <w:sz w:val="24"/>
          <w:szCs w:val="24"/>
        </w:rPr>
        <w:t xml:space="preserve"> (2016-01-18)</w:t>
      </w:r>
    </w:p>
    <w:sectPr w:rsidR="00F0220C" w:rsidRPr="007B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F"/>
    <w:rsid w:val="00342220"/>
    <w:rsid w:val="005F77C8"/>
    <w:rsid w:val="00610ADC"/>
    <w:rsid w:val="007B00BF"/>
    <w:rsid w:val="00B8302B"/>
    <w:rsid w:val="00F0220C"/>
    <w:rsid w:val="00F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2017-11-29T09:13:00Z</dcterms:created>
  <dcterms:modified xsi:type="dcterms:W3CDTF">2017-11-29T09:13:00Z</dcterms:modified>
</cp:coreProperties>
</file>